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3173" w:right="-20"/>
        <w:rPr>
          <w:rFonts w:eastAsia="Consolas"/>
          <w:b/>
          <w:bCs/>
          <w:position w:val="1"/>
          <w:lang w:val="fr-FR"/>
        </w:rPr>
      </w:pPr>
      <w:bookmarkStart w:id="0" w:name="_GoBack"/>
      <w:bookmarkEnd w:id="0"/>
      <w:r>
        <w:rPr>
          <w:b/>
          <w:lang w:val="fr-FR"/>
        </w:rPr>
        <w:t>PROFIL DE NOMINATION</w:t>
      </w:r>
    </w:p>
    <w:p>
      <w:pPr>
        <w:spacing w:after="4" w:line="200" w:lineRule="exact"/>
        <w:rPr>
          <w:rFonts w:eastAsia="Consolas"/>
          <w:position w:val="1"/>
          <w:lang w:val="fr-FR"/>
        </w:rPr>
      </w:pPr>
    </w:p>
    <w:p>
      <w:pPr>
        <w:widowControl w:val="0"/>
        <w:ind w:left="158" w:right="-20"/>
        <w:rPr>
          <w:rFonts w:eastAsia="Consolas"/>
          <w:position w:val="1"/>
          <w:lang w:val="fr-FR"/>
        </w:rPr>
      </w:pPr>
      <w:r>
        <w:rPr>
          <w:b/>
          <w:u w:val="single"/>
          <w:lang w:val="fr-FR"/>
        </w:rPr>
        <w:t>NOM</w:t>
      </w:r>
      <w:r>
        <w:rPr>
          <w:b/>
          <w:lang w:val="fr-FR"/>
        </w:rPr>
        <w:t> :</w:t>
      </w:r>
      <w:r>
        <w:rPr>
          <w:rFonts w:eastAsia="Consolas"/>
          <w:b/>
          <w:bCs/>
          <w:lang w:val="fr-FR"/>
        </w:rPr>
        <w:t xml:space="preserve"> </w:t>
      </w:r>
      <w:r>
        <w:rPr>
          <w:lang w:val="fr-FR"/>
        </w:rPr>
        <w:t>Jorge Antonio Peralta Perez</w:t>
      </w:r>
    </w:p>
    <w:p>
      <w:pPr>
        <w:spacing w:after="2" w:line="160" w:lineRule="exact"/>
        <w:rPr>
          <w:rFonts w:eastAsia="Consolas"/>
          <w:position w:val="1"/>
          <w:lang w:val="fr-FR"/>
        </w:rPr>
      </w:pPr>
    </w:p>
    <w:p>
      <w:pPr>
        <w:widowControl w:val="0"/>
        <w:ind w:left="163" w:right="-20"/>
        <w:rPr>
          <w:rFonts w:eastAsia="Consolas"/>
          <w:b/>
          <w:bCs/>
          <w:lang w:val="fr-FR"/>
        </w:rPr>
      </w:pPr>
      <w:r>
        <w:rPr>
          <w:b/>
          <w:u w:val="single"/>
          <w:lang w:val="fr-FR"/>
        </w:rPr>
        <w:t>ORGANISATION</w:t>
      </w:r>
      <w:r>
        <w:rPr>
          <w:b/>
          <w:lang w:val="fr-FR"/>
        </w:rPr>
        <w:t xml:space="preserve"> :</w:t>
      </w:r>
      <w:r>
        <w:rPr>
          <w:rFonts w:eastAsia="Consolas"/>
          <w:b/>
          <w:bCs/>
          <w:lang w:val="fr-FR"/>
        </w:rPr>
        <w:t xml:space="preserve"> </w:t>
      </w:r>
      <w:r>
        <w:rPr>
          <w:lang w:val="fr-FR"/>
        </w:rPr>
        <w:t>FENTRAVIG</w:t>
      </w:r>
    </w:p>
    <w:p>
      <w:pPr>
        <w:widowControl w:val="0"/>
        <w:ind w:left="173" w:right="-20"/>
        <w:rPr>
          <w:rFonts w:eastAsia="Consolas"/>
          <w:b/>
          <w:bCs/>
          <w:lang w:val="fr-FR"/>
        </w:rPr>
      </w:pPr>
    </w:p>
    <w:p>
      <w:pPr>
        <w:widowControl w:val="0"/>
        <w:ind w:left="173" w:right="-20"/>
        <w:rPr>
          <w:rFonts w:eastAsia="Consolas"/>
          <w:position w:val="3"/>
          <w:lang w:val="fr-FR"/>
        </w:rPr>
      </w:pPr>
      <w:r>
        <w:rPr>
          <w:b/>
          <w:u w:val="single"/>
          <w:lang w:val="fr-FR"/>
        </w:rPr>
        <w:t>POSITION dans l’ORGANISATION</w:t>
      </w:r>
      <w:r>
        <w:rPr>
          <w:b/>
          <w:lang w:val="fr-FR"/>
        </w:rPr>
        <w:t> :</w:t>
      </w:r>
      <w:r>
        <w:rPr>
          <w:rFonts w:eastAsia="Consolas"/>
          <w:b/>
          <w:bCs/>
          <w:position w:val="2"/>
          <w:lang w:val="fr-FR"/>
        </w:rPr>
        <w:t xml:space="preserve"> </w:t>
      </w:r>
      <w:r>
        <w:rPr>
          <w:rFonts w:eastAsia="Consolas"/>
          <w:position w:val="2"/>
          <w:lang w:val="fr-FR"/>
        </w:rPr>
        <w:t>Secrétaire général</w:t>
      </w:r>
    </w:p>
    <w:p>
      <w:pPr>
        <w:spacing w:after="16" w:line="160" w:lineRule="exact"/>
        <w:rPr>
          <w:rFonts w:eastAsia="Consolas"/>
          <w:position w:val="3"/>
          <w:lang w:val="fr-FR"/>
        </w:rPr>
      </w:pPr>
    </w:p>
    <w:p>
      <w:pPr>
        <w:widowControl w:val="0"/>
        <w:ind w:left="173" w:right="-20"/>
        <w:rPr>
          <w:rFonts w:eastAsia="Consolas"/>
          <w:position w:val="2"/>
          <w:lang w:val="fr-FR"/>
        </w:rPr>
      </w:pPr>
      <w:r>
        <w:rPr>
          <w:b/>
          <w:u w:val="single"/>
          <w:lang w:val="fr-FR"/>
        </w:rPr>
        <w:t>DATE D'ÉLECTION ou DE RÉÉLUTION</w:t>
      </w:r>
      <w:r>
        <w:rPr>
          <w:b/>
          <w:lang w:val="fr-FR"/>
        </w:rPr>
        <w:t> :</w:t>
      </w:r>
      <w:r>
        <w:rPr>
          <w:rFonts w:eastAsia="Consolas"/>
          <w:b/>
          <w:bCs/>
          <w:position w:val="1"/>
          <w:lang w:val="fr-FR"/>
        </w:rPr>
        <w:t xml:space="preserve"> </w:t>
      </w:r>
      <w:r>
        <w:rPr>
          <w:rFonts w:eastAsia="Consolas"/>
          <w:position w:val="1"/>
          <w:lang w:val="fr-FR"/>
        </w:rPr>
        <w:t>octobre 2022</w:t>
      </w:r>
    </w:p>
    <w:p>
      <w:pPr>
        <w:spacing w:line="180" w:lineRule="exact"/>
        <w:rPr>
          <w:rFonts w:eastAsia="Consolas"/>
          <w:position w:val="2"/>
          <w:lang w:val="fr-FR"/>
        </w:rPr>
      </w:pPr>
    </w:p>
    <w:p>
      <w:pPr>
        <w:widowControl w:val="0"/>
        <w:ind w:left="173" w:right="-20"/>
        <w:rPr>
          <w:rFonts w:eastAsia="Consolas"/>
          <w:position w:val="3"/>
          <w:lang w:val="fr-FR"/>
        </w:rPr>
      </w:pPr>
      <w:r>
        <w:rPr>
          <w:b/>
          <w:u w:val="single"/>
          <w:lang w:val="fr-FR"/>
        </w:rPr>
        <w:t>POSITION DE CLASSE</w:t>
      </w:r>
      <w:r>
        <w:rPr>
          <w:b/>
          <w:lang w:val="fr-FR"/>
        </w:rPr>
        <w:t> :</w:t>
      </w:r>
      <w:r>
        <w:rPr>
          <w:rFonts w:eastAsia="Consolas"/>
          <w:b/>
          <w:bCs/>
          <w:lang w:val="fr-FR"/>
        </w:rPr>
        <w:t xml:space="preserve"> </w:t>
      </w:r>
      <w:r>
        <w:rPr>
          <w:rFonts w:eastAsia="Consolas"/>
          <w:lang w:val="fr-FR"/>
        </w:rPr>
        <w:t>Vendeur de rue dans la ville de Guatemala</w:t>
      </w:r>
    </w:p>
    <w:p>
      <w:pPr>
        <w:spacing w:line="240" w:lineRule="exact"/>
        <w:rPr>
          <w:rFonts w:eastAsia="Consolas"/>
          <w:position w:val="3"/>
          <w:lang w:val="fr-FR"/>
        </w:rPr>
      </w:pPr>
    </w:p>
    <w:p>
      <w:pPr>
        <w:spacing w:after="1" w:line="140" w:lineRule="exact"/>
        <w:rPr>
          <w:rFonts w:eastAsia="Consolas"/>
          <w:position w:val="3"/>
          <w:lang w:val="fr-FR"/>
        </w:rPr>
      </w:pPr>
    </w:p>
    <w:tbl>
      <w:tblPr>
        <w:tblStyle w:val="4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5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lang w:val="en-GB"/>
              </w:rPr>
            </w:pPr>
            <w:r>
              <w:rPr>
                <w:b/>
              </w:rPr>
              <w:t>Position de classe</w:t>
            </w:r>
          </w:p>
        </w:tc>
        <w:tc>
          <w:tcPr>
            <w:tcW w:w="200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b/>
                <w:bCs/>
                <w:lang w:val="en-GB"/>
              </w:rPr>
            </w:pPr>
            <w:r>
              <w:rPr>
                <w:b/>
              </w:rPr>
              <w:t>Oui/Non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1. Travailleur/se indépendant/e sans employés ou assistants</w:t>
            </w:r>
          </w:p>
        </w:tc>
        <w:tc>
          <w:tcPr>
            <w:tcW w:w="200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b/>
                <w:bCs/>
                <w:lang w:val="en-GB"/>
              </w:rPr>
            </w:pPr>
            <w:r>
              <w:rPr>
                <w:rFonts w:eastAsia="Consolas"/>
                <w:b/>
                <w:bCs/>
                <w:lang w:val="en-GB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2. Travailleur/se indépendant/e avec un maximum de 2 ou 3 employés ou assistants</w:t>
            </w:r>
          </w:p>
        </w:tc>
        <w:tc>
          <w:tcPr>
            <w:tcW w:w="200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3. Travailleur/se indépendant/e avec 5 employés ou assistants ou plus</w:t>
            </w:r>
          </w:p>
        </w:tc>
        <w:tc>
          <w:tcPr>
            <w:tcW w:w="200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4. Travailleur/se (rémunéré ou non) qui travaille pour un/e opérateur/se ou travailleur/se indépendant/e informel/le</w:t>
            </w:r>
          </w:p>
        </w:tc>
        <w:tc>
          <w:tcPr>
            <w:tcW w:w="200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lang w:val="fr-FR"/>
              </w:rPr>
            </w:pPr>
          </w:p>
        </w:tc>
      </w:tr>
    </w:tbl>
    <w:p>
      <w:pPr>
        <w:rPr>
          <w:lang w:val="fr-FR"/>
        </w:rPr>
      </w:pPr>
    </w:p>
    <w:p>
      <w:pPr>
        <w:rPr>
          <w:lang w:val="fr-FR"/>
        </w:rPr>
      </w:pPr>
      <w:r>
        <w:rPr>
          <w:b/>
          <w:u w:val="single"/>
          <w:lang w:val="fr-FR"/>
        </w:rPr>
        <w:t>PROFIL</w:t>
      </w:r>
      <w:r>
        <w:rPr>
          <w:b/>
          <w:lang w:val="fr-FR"/>
        </w:rPr>
        <w:t xml:space="preserve"> :</w:t>
      </w:r>
    </w:p>
    <w:p>
      <w:pPr>
        <w:rPr>
          <w:lang w:val="fr-FR"/>
        </w:rPr>
      </w:pPr>
      <w:r>
        <w:rPr>
          <w:lang w:val="fr-FR"/>
        </w:rPr>
        <w:t>Nom : Jorge Peralta.</w:t>
      </w:r>
    </w:p>
    <w:p>
      <w:pPr>
        <w:rPr>
          <w:lang w:val="fr-FR"/>
        </w:rPr>
      </w:pPr>
    </w:p>
    <w:p>
      <w:pPr>
        <w:rPr>
          <w:b/>
          <w:bCs/>
          <w:lang w:val="fr-FR"/>
        </w:rPr>
      </w:pPr>
      <w:r>
        <w:rPr>
          <w:rFonts w:eastAsia="Consolas"/>
          <w:b/>
          <w:bCs/>
          <w:lang w:val="fr-FR"/>
        </w:rPr>
        <w:t xml:space="preserve">POSITION </w:t>
      </w:r>
      <w:r>
        <w:rPr>
          <w:b/>
          <w:bCs/>
          <w:lang w:val="fr-FR"/>
        </w:rPr>
        <w:t>:</w:t>
      </w:r>
    </w:p>
    <w:p>
      <w:pPr>
        <w:rPr>
          <w:lang w:val="fr-FR"/>
        </w:rPr>
      </w:pPr>
      <w:r>
        <w:rPr>
          <w:lang w:val="fr-FR"/>
        </w:rPr>
        <w:t>Secrétaire Général de FENTRAVIG depuis sa création.</w:t>
      </w:r>
    </w:p>
    <w:p>
      <w:pPr>
        <w:rPr>
          <w:lang w:val="fr-FR"/>
        </w:rPr>
      </w:pPr>
    </w:p>
    <w:p>
      <w:pPr>
        <w:rPr>
          <w:b/>
          <w:bCs/>
          <w:lang w:val="fr-FR"/>
        </w:rPr>
      </w:pPr>
      <w:r>
        <w:rPr>
          <w:b/>
          <w:bCs/>
          <w:lang w:val="fr-FR"/>
        </w:rPr>
        <w:t>Vendeur ambulant depuis toujours.</w:t>
      </w:r>
    </w:p>
    <w:p>
      <w:pPr>
        <w:rPr>
          <w:lang w:val="fr-FR"/>
        </w:rPr>
      </w:pPr>
    </w:p>
    <w:p>
      <w:pPr>
        <w:rPr>
          <w:b/>
          <w:bCs/>
          <w:lang w:val="fr-FR"/>
        </w:rPr>
      </w:pPr>
      <w:r>
        <w:rPr>
          <w:b/>
          <w:bCs/>
          <w:lang w:val="fr-FR"/>
        </w:rPr>
        <w:t>Vie publique :</w:t>
      </w:r>
    </w:p>
    <w:p>
      <w:pPr>
        <w:rPr>
          <w:lang w:val="fr-FR"/>
        </w:rPr>
      </w:pPr>
      <w:r>
        <w:rPr>
          <w:lang w:val="fr-FR"/>
        </w:rPr>
        <w:t>Dans l’URNG, l’ex-unité révolutionnaire nationale du Guatemala (ex-guérilla), il a été militant politique en faveur de la classe ouvrière et des dépossédés du pays, avec une conscience de classe</w:t>
      </w:r>
    </w:p>
    <w:p>
      <w:pPr>
        <w:rPr>
          <w:lang w:val="fr-FR"/>
        </w:rPr>
      </w:pPr>
    </w:p>
    <w:p>
      <w:pPr>
        <w:rPr>
          <w:b/>
          <w:bCs/>
          <w:lang w:val="fr-FR"/>
        </w:rPr>
      </w:pPr>
      <w:r>
        <w:rPr>
          <w:b/>
          <w:bCs/>
          <w:lang w:val="fr-FR"/>
        </w:rPr>
        <w:t>Expérience :</w:t>
      </w:r>
    </w:p>
    <w:p>
      <w:pPr>
        <w:rPr>
          <w:lang w:val="fr-FR"/>
        </w:rPr>
      </w:pPr>
      <w:r>
        <w:rPr>
          <w:lang w:val="fr-FR"/>
        </w:rPr>
        <w:t>Dans le mouvement syndical, il a été membre de la Commission politique du FNL (Front national de lutte), chargé de la création et de l’accompagnement des vendeurs ayant l’intention de former de nouveaux syndicats.</w:t>
      </w:r>
    </w:p>
    <w:p>
      <w:pPr>
        <w:rPr>
          <w:lang w:val="fr-FR"/>
        </w:rPr>
      </w:pPr>
      <w:r>
        <w:rPr>
          <w:lang w:val="fr-FR"/>
        </w:rPr>
        <w:t>Créateur et promoteur de la fédération de FENTRAVIG.</w:t>
      </w:r>
    </w:p>
    <w:p>
      <w:pPr>
        <w:rPr>
          <w:lang w:val="fr-FR"/>
        </w:rPr>
      </w:pPr>
      <w:r>
        <w:rPr>
          <w:lang w:val="fr-FR"/>
        </w:rPr>
        <w:t>Membre de la commission qui a développé la feuille de route pour la transition vers la formalisation.</w:t>
      </w:r>
    </w:p>
    <w:p>
      <w:pPr>
        <w:rPr>
          <w:lang w:val="fr-FR"/>
        </w:rPr>
      </w:pPr>
      <w:r>
        <w:rPr>
          <w:lang w:val="fr-FR"/>
        </w:rPr>
        <w:t>Membre du conseil d’administration intervenant contre l’externalisation du travail.</w:t>
      </w:r>
    </w:p>
    <w:p>
      <w:pPr>
        <w:rPr>
          <w:lang w:val="fr-FR"/>
        </w:rPr>
      </w:pPr>
    </w:p>
    <w:p>
      <w:pPr>
        <w:rPr>
          <w:b/>
          <w:bCs/>
          <w:lang w:val="fr-FR"/>
        </w:rPr>
      </w:pPr>
      <w:r>
        <w:rPr>
          <w:b/>
          <w:bCs/>
          <w:lang w:val="fr-FR"/>
        </w:rPr>
        <w:t>Éducation :</w:t>
      </w:r>
    </w:p>
    <w:p>
      <w:pPr>
        <w:rPr>
          <w:lang w:val="fr-FR"/>
        </w:rPr>
      </w:pPr>
      <w:r>
        <w:rPr>
          <w:lang w:val="fr-FR"/>
        </w:rPr>
        <w:t>Journaliste, diplômée de l’Université Nationale USAC,</w:t>
      </w:r>
    </w:p>
    <w:p>
      <w:pPr>
        <w:rPr>
          <w:lang w:val="fr-FR"/>
        </w:rPr>
      </w:pPr>
      <w:r>
        <w:rPr>
          <w:lang w:val="fr-FR"/>
        </w:rPr>
        <w:t>Diplôme en droit du travail, spécialisé sur la formation syndicale</w:t>
      </w:r>
    </w:p>
    <w:p>
      <w:pPr>
        <w:rPr>
          <w:lang w:val="fr-FR"/>
        </w:rPr>
      </w:pPr>
      <w:r>
        <w:rPr>
          <w:lang w:val="fr-FR"/>
        </w:rPr>
        <w:t>Diplôme en graphisme et informatique.</w:t>
      </w:r>
    </w:p>
    <w:p>
      <w:pPr>
        <w:rPr>
          <w:lang w:val="fr-FR"/>
        </w:rPr>
      </w:pPr>
    </w:p>
    <w:p>
      <w:pPr>
        <w:wordWrap w:val="0"/>
        <w:jc w:val="right"/>
        <w:rPr>
          <w:lang w:val="en-GB"/>
        </w:rPr>
      </w:pPr>
      <w:r>
        <w:rPr>
          <w:lang w:val="en-GB"/>
        </w:rPr>
        <w:t>Signature</w:t>
      </w:r>
    </w:p>
    <w:p>
      <w:pPr>
        <w:wordWrap w:val="0"/>
        <w:jc w:val="right"/>
        <w:rPr>
          <w:lang w:val="en-GB"/>
        </w:rPr>
      </w:pPr>
      <w:r>
        <w:rPr>
          <w:lang w:val="en-GB"/>
        </w:rPr>
        <w:t>Sceau de FENTRAVIG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4364D4"/>
    <w:rsid w:val="0007023D"/>
    <w:rsid w:val="000C2F0C"/>
    <w:rsid w:val="00127E9E"/>
    <w:rsid w:val="00197386"/>
    <w:rsid w:val="00305EFD"/>
    <w:rsid w:val="0031267D"/>
    <w:rsid w:val="00406FF7"/>
    <w:rsid w:val="00543F63"/>
    <w:rsid w:val="005D7815"/>
    <w:rsid w:val="00695A62"/>
    <w:rsid w:val="00725FC7"/>
    <w:rsid w:val="00894999"/>
    <w:rsid w:val="00925E84"/>
    <w:rsid w:val="00A37ADE"/>
    <w:rsid w:val="00AC5A35"/>
    <w:rsid w:val="00B85AD3"/>
    <w:rsid w:val="00BD25D3"/>
    <w:rsid w:val="00D52143"/>
    <w:rsid w:val="00DF0827"/>
    <w:rsid w:val="00E525E1"/>
    <w:rsid w:val="00F2555E"/>
    <w:rsid w:val="00F73ACC"/>
    <w:rsid w:val="0CFA7D6A"/>
    <w:rsid w:val="550A4476"/>
    <w:rsid w:val="5A4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1380</Characters>
  <Lines>11</Lines>
  <Paragraphs>3</Paragraphs>
  <TotalTime>14</TotalTime>
  <ScaleCrop>false</ScaleCrop>
  <LinksUpToDate>false</LinksUpToDate>
  <CharactersWithSpaces>1619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2023-03-01T05:34:00Z</dcterms:created>
  <dc:creator>Oksana Abboud</dc:creator>
  <cp:lastModifiedBy>Oksana Abboud</cp:lastModifiedBy>
  <dcterms:modified xsi:type="dcterms:W3CDTF">2023-03-01T16:07:23Z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8BDBECB08DDC4ACC8638C6904B05D99C</vt:lpwstr>
  </property>
</Properties>
</file>