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Arial" w:cs="Calibri"/>
          <w:b/>
          <w:color w:val="000000"/>
          <w:sz w:val="22"/>
          <w:szCs w:val="22"/>
        </w:rPr>
      </w:pPr>
      <w:bookmarkStart w:id="0" w:name="_GoBack"/>
      <w:bookmarkEnd w:id="0"/>
      <w:r>
        <w:rPr>
          <w:rFonts w:ascii="Calibri" w:hAnsi="Calibri" w:eastAsia="Arial" w:cs="Calibri"/>
          <w:b/>
          <w:color w:val="000000"/>
          <w:sz w:val="22"/>
          <w:szCs w:val="22"/>
        </w:rPr>
        <w:t>PROFIL DE NOMINATION</w:t>
      </w:r>
    </w:p>
    <w:p>
      <w:pPr>
        <w:rPr>
          <w:rFonts w:ascii="Calibri" w:hAnsi="Calibri" w:eastAsia="Arial" w:cs="Calibri"/>
          <w:b/>
          <w:color w:val="000000"/>
          <w:u w:val="single"/>
        </w:rPr>
      </w:pPr>
    </w:p>
    <w:p>
      <w:pPr>
        <w:rPr>
          <w:rFonts w:ascii="Calibri" w:hAnsi="Calibri" w:eastAsia="Arial" w:cs="Calibri"/>
          <w:b/>
          <w:color w:val="000000"/>
        </w:rPr>
      </w:pPr>
      <w:r>
        <w:rPr>
          <w:rFonts w:ascii="Calibri" w:hAnsi="Calibri" w:eastAsia="Arial" w:cs="Calibri"/>
          <w:b/>
          <w:color w:val="000000"/>
          <w:u w:val="single"/>
        </w:rPr>
        <w:t>NOM</w:t>
      </w:r>
      <w:r>
        <w:rPr>
          <w:rFonts w:ascii="Calibri" w:hAnsi="Calibri" w:eastAsia="Arial" w:cs="Calibri"/>
          <w:b/>
          <w:color w:val="000000"/>
        </w:rPr>
        <w:t> :</w:t>
      </w:r>
      <w:r>
        <w:rPr>
          <w:rFonts w:ascii="Calibri" w:hAnsi="Calibri" w:eastAsia="Arial" w:cs="Calibri"/>
          <w:color w:val="000000"/>
        </w:rPr>
        <w:t xml:space="preserve">   </w:t>
      </w:r>
      <w:r>
        <w:rPr>
          <w:rFonts w:ascii="Calibri" w:hAnsi="Calibri" w:eastAsia="SimSun" w:cs="Calibri"/>
          <w:sz w:val="24"/>
          <w:szCs w:val="24"/>
        </w:rPr>
        <w:t>Mme Deborah Freeman Danquah</w:t>
      </w:r>
      <w:r>
        <w:rPr>
          <w:rFonts w:ascii="Calibri" w:hAnsi="Calibri" w:eastAsia="SimSun" w:cs="Calibri"/>
          <w:sz w:val="24"/>
          <w:szCs w:val="24"/>
          <w:lang w:val="fr-FR"/>
        </w:rPr>
        <w:t xml:space="preserve"> </w:t>
      </w:r>
    </w:p>
    <w:p>
      <w:pPr>
        <w:rPr>
          <w:rFonts w:ascii="Calibri" w:hAnsi="Calibri" w:eastAsia="Arial" w:cs="Calibri"/>
          <w:b/>
          <w:color w:val="000000"/>
          <w:u w:val="single"/>
        </w:rPr>
      </w:pPr>
    </w:p>
    <w:p>
      <w:pPr>
        <w:rPr>
          <w:rFonts w:ascii="Calibri" w:hAnsi="Calibri" w:eastAsia="Arial" w:cs="Calibri"/>
          <w:color w:val="000000"/>
        </w:rPr>
      </w:pPr>
      <w:r>
        <w:rPr>
          <w:rFonts w:ascii="Calibri" w:hAnsi="Calibri" w:eastAsia="Arial" w:cs="Calibri"/>
          <w:b/>
          <w:color w:val="000000"/>
          <w:u w:val="single"/>
        </w:rPr>
        <w:t>ORGANISATION</w:t>
      </w:r>
      <w:r>
        <w:rPr>
          <w:rFonts w:ascii="Calibri" w:hAnsi="Calibri" w:eastAsia="Arial" w:cs="Calibri"/>
          <w:b/>
          <w:color w:val="000000"/>
        </w:rPr>
        <w:t xml:space="preserve"> </w:t>
      </w:r>
      <w:r>
        <w:rPr>
          <w:rFonts w:ascii="Calibri" w:hAnsi="Calibri" w:eastAsia="Arial" w:cs="Calibri"/>
          <w:color w:val="000000"/>
        </w:rPr>
        <w:t xml:space="preserve">: </w:t>
      </w:r>
      <w:r>
        <w:rPr>
          <w:rFonts w:ascii="Calibri" w:hAnsi="Calibri" w:eastAsia="SimSun" w:cs="Calibri"/>
          <w:sz w:val="24"/>
          <w:szCs w:val="24"/>
        </w:rPr>
        <w:t>Union des associations de travailleurs informels (UNIWA) du Congrès des syndicats du Ghana</w:t>
      </w:r>
    </w:p>
    <w:p>
      <w:pPr>
        <w:rPr>
          <w:rFonts w:ascii="Calibri" w:hAnsi="Calibri" w:eastAsia="Arial" w:cs="Calibri"/>
          <w:b/>
          <w:color w:val="000000"/>
          <w:u w:val="single"/>
        </w:rPr>
      </w:pPr>
    </w:p>
    <w:p>
      <w:pPr>
        <w:rPr>
          <w:rFonts w:ascii="Calibri" w:hAnsi="Calibri" w:eastAsia="Arial" w:cs="Calibri"/>
          <w:color w:val="000000"/>
        </w:rPr>
      </w:pPr>
      <w:r>
        <w:rPr>
          <w:rFonts w:ascii="Calibri" w:hAnsi="Calibri" w:eastAsia="Arial" w:cs="Calibri"/>
          <w:b/>
          <w:color w:val="000000"/>
          <w:u w:val="single"/>
        </w:rPr>
        <w:t>POSITION dans l’ORGANISATION</w:t>
      </w:r>
      <w:r>
        <w:rPr>
          <w:b/>
          <w:u w:val="single"/>
        </w:rPr>
        <w:t xml:space="preserve"> :</w:t>
      </w:r>
      <w:r>
        <w:rPr>
          <w:rFonts w:ascii="Calibri" w:hAnsi="Calibri" w:eastAsia="Arial" w:cs="Calibri"/>
          <w:color w:val="000000"/>
        </w:rPr>
        <w:t xml:space="preserve"> </w:t>
      </w:r>
      <w:r>
        <w:rPr>
          <w:rFonts w:ascii="Calibri" w:hAnsi="Calibri" w:eastAsia="Arial" w:cs="Calibri"/>
          <w:color w:val="000000"/>
          <w:sz w:val="24"/>
          <w:szCs w:val="24"/>
        </w:rPr>
        <w:t>Secrétaire général</w:t>
      </w:r>
    </w:p>
    <w:p>
      <w:pPr>
        <w:rPr>
          <w:rFonts w:ascii="Calibri" w:hAnsi="Calibri" w:eastAsia="Arial" w:cs="Calibri"/>
          <w:color w:val="000000"/>
        </w:rPr>
      </w:pPr>
    </w:p>
    <w:p>
      <w:pPr>
        <w:rPr>
          <w:rFonts w:ascii="Calibri" w:hAnsi="Calibri" w:eastAsia="SimSun" w:cs="Calibri"/>
          <w:sz w:val="24"/>
          <w:szCs w:val="24"/>
        </w:rPr>
      </w:pPr>
      <w:r>
        <w:rPr>
          <w:rFonts w:ascii="Calibri" w:hAnsi="Calibri" w:eastAsia="Arial" w:cs="Calibri"/>
          <w:b/>
          <w:color w:val="000000"/>
          <w:u w:val="single"/>
        </w:rPr>
        <w:t>DATE D’ÉLECTION ou DE RÉÉLECTION</w:t>
      </w:r>
      <w:r>
        <w:rPr>
          <w:rFonts w:ascii="Calibri" w:hAnsi="Calibri" w:eastAsia="Arial" w:cs="Calibri"/>
          <w:b/>
          <w:color w:val="000000"/>
        </w:rPr>
        <w:t xml:space="preserve"> </w:t>
      </w:r>
      <w:r>
        <w:rPr>
          <w:rFonts w:ascii="Calibri" w:hAnsi="Calibri" w:eastAsia="Arial" w:cs="Calibri"/>
          <w:color w:val="000000"/>
        </w:rPr>
        <w:t xml:space="preserve">: </w:t>
      </w:r>
      <w:r>
        <w:rPr>
          <w:rFonts w:ascii="Calibri" w:hAnsi="Calibri" w:eastAsia="SimSun" w:cs="Calibri"/>
          <w:sz w:val="24"/>
          <w:szCs w:val="24"/>
        </w:rPr>
        <w:t>le 28 mars 2019</w:t>
      </w:r>
    </w:p>
    <w:p>
      <w:pPr>
        <w:rPr>
          <w:rFonts w:ascii="Calibri" w:hAnsi="Calibri" w:eastAsia="SimSun" w:cs="Calibri"/>
          <w:sz w:val="24"/>
          <w:szCs w:val="24"/>
        </w:rPr>
      </w:pPr>
    </w:p>
    <w:p>
      <w:pPr>
        <w:rPr>
          <w:rFonts w:ascii="Calibri" w:hAnsi="Calibri" w:eastAsia="Arial" w:cs="Calibri"/>
          <w:color w:val="000000"/>
          <w:sz w:val="22"/>
          <w:szCs w:val="22"/>
        </w:rPr>
      </w:pPr>
      <w:r>
        <w:rPr>
          <w:b/>
          <w:u w:val="single"/>
        </w:rPr>
        <w:t>POSITION DE CLASSE</w:t>
      </w:r>
      <w:r>
        <w:rPr>
          <w:b/>
        </w:rPr>
        <w:t> </w:t>
      </w:r>
      <w:r>
        <w:rPr>
          <w:rFonts w:ascii="Calibri" w:hAnsi="Calibri" w:eastAsia="Arial" w:cs="Calibri"/>
          <w:color w:val="000000"/>
        </w:rPr>
        <w:t>:</w:t>
      </w:r>
    </w:p>
    <w:p>
      <w:pPr>
        <w:rPr>
          <w:rFonts w:ascii="Calibri" w:hAnsi="Calibri" w:eastAsia="Arial" w:cs="Calibri"/>
          <w:color w:val="000000"/>
        </w:rPr>
      </w:pPr>
    </w:p>
    <w:tbl>
      <w:tblPr>
        <w:tblStyle w:val="4"/>
        <w:tblW w:w="890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7"/>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77" w:type="dxa"/>
          </w:tcPr>
          <w:p>
            <w:pPr>
              <w:rPr>
                <w:rFonts w:ascii="Calibri" w:hAnsi="Calibri" w:eastAsia="Arial" w:cs="Calibri"/>
                <w:b/>
                <w:color w:val="000000"/>
                <w:sz w:val="22"/>
                <w:szCs w:val="22"/>
              </w:rPr>
            </w:pPr>
            <w:r>
              <w:rPr>
                <w:b/>
                <w:sz w:val="22"/>
                <w:szCs w:val="22"/>
                <w:lang w:val="es-GT"/>
              </w:rPr>
              <w:t>Position de clase</w:t>
            </w:r>
          </w:p>
        </w:tc>
        <w:tc>
          <w:tcPr>
            <w:tcW w:w="1030" w:type="dxa"/>
          </w:tcPr>
          <w:p>
            <w:pPr>
              <w:rPr>
                <w:rFonts w:ascii="Calibri" w:hAnsi="Calibri" w:eastAsia="Arial" w:cs="Calibri"/>
                <w:b/>
                <w:color w:val="000000"/>
                <w:sz w:val="22"/>
                <w:szCs w:val="22"/>
              </w:rPr>
            </w:pPr>
            <w:r>
              <w:rPr>
                <w:b/>
                <w:sz w:val="22"/>
                <w:szCs w:val="22"/>
                <w:lang w:val="es-GT"/>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77" w:type="dxa"/>
          </w:tcPr>
          <w:p>
            <w:pPr>
              <w:numPr>
                <w:ilvl w:val="0"/>
                <w:numId w:val="1"/>
              </w:numPr>
              <w:rPr>
                <w:rFonts w:ascii="Calibri" w:hAnsi="Calibri" w:eastAsia="Arial" w:cs="Calibri"/>
                <w:color w:val="000000"/>
                <w:sz w:val="22"/>
                <w:szCs w:val="22"/>
              </w:rPr>
            </w:pPr>
            <w:r>
              <w:rPr>
                <w:sz w:val="22"/>
                <w:szCs w:val="22"/>
                <w:lang w:val="es-GT"/>
              </w:rPr>
              <w:t>Travailleur/se ind</w:t>
            </w:r>
            <w:r>
              <w:rPr>
                <w:sz w:val="22"/>
                <w:szCs w:val="22"/>
                <w:lang w:val="fr-CH"/>
              </w:rPr>
              <w:t>épendant/e sans employés ou assistants</w:t>
            </w:r>
          </w:p>
        </w:tc>
        <w:tc>
          <w:tcPr>
            <w:tcW w:w="1030" w:type="dxa"/>
          </w:tcPr>
          <w:p>
            <w:pPr>
              <w:jc w:val="center"/>
              <w:rPr>
                <w:rFonts w:ascii="Calibri" w:hAnsi="Calibri" w:eastAsia="Arial"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77" w:type="dxa"/>
          </w:tcPr>
          <w:p>
            <w:pPr>
              <w:numPr>
                <w:ilvl w:val="0"/>
                <w:numId w:val="1"/>
              </w:numPr>
              <w:rPr>
                <w:rFonts w:ascii="Calibri" w:hAnsi="Calibri" w:eastAsia="Arial" w:cs="Calibri"/>
                <w:color w:val="000000"/>
                <w:sz w:val="22"/>
                <w:szCs w:val="22"/>
              </w:rPr>
            </w:pPr>
            <w:r>
              <w:rPr>
                <w:sz w:val="22"/>
                <w:szCs w:val="22"/>
                <w:lang w:val="es-GT"/>
              </w:rPr>
              <w:t>Travailleurse ind</w:t>
            </w:r>
            <w:r>
              <w:rPr>
                <w:sz w:val="22"/>
                <w:szCs w:val="22"/>
                <w:lang w:val="fr-CH"/>
              </w:rPr>
              <w:t>épendant/e</w:t>
            </w:r>
            <w:r>
              <w:rPr>
                <w:sz w:val="22"/>
                <w:szCs w:val="22"/>
                <w:lang w:val="es-GT"/>
              </w:rPr>
              <w:t xml:space="preserve"> avec un máximum de 2 ou 3 employ</w:t>
            </w:r>
            <w:r>
              <w:rPr>
                <w:sz w:val="22"/>
                <w:szCs w:val="22"/>
                <w:lang w:val="fr-CH"/>
              </w:rPr>
              <w:t>é</w:t>
            </w:r>
            <w:r>
              <w:rPr>
                <w:sz w:val="22"/>
                <w:szCs w:val="22"/>
                <w:lang w:val="es-GT"/>
              </w:rPr>
              <w:t>s ou assistants</w:t>
            </w:r>
          </w:p>
        </w:tc>
        <w:tc>
          <w:tcPr>
            <w:tcW w:w="1030" w:type="dxa"/>
          </w:tcPr>
          <w:p>
            <w:pPr>
              <w:jc w:val="center"/>
              <w:rPr>
                <w:rFonts w:ascii="Calibri" w:hAnsi="Calibri" w:eastAsia="Arial"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77" w:type="dxa"/>
          </w:tcPr>
          <w:p>
            <w:pPr>
              <w:numPr>
                <w:ilvl w:val="0"/>
                <w:numId w:val="1"/>
              </w:numPr>
              <w:rPr>
                <w:rFonts w:ascii="Calibri" w:hAnsi="Calibri" w:eastAsia="Arial" w:cs="Calibri"/>
                <w:color w:val="000000"/>
                <w:sz w:val="22"/>
                <w:szCs w:val="22"/>
              </w:rPr>
            </w:pPr>
            <w:r>
              <w:rPr>
                <w:sz w:val="22"/>
                <w:szCs w:val="22"/>
                <w:lang w:val="es-GT"/>
              </w:rPr>
              <w:t>Travailleur/se ind</w:t>
            </w:r>
            <w:r>
              <w:rPr>
                <w:sz w:val="22"/>
                <w:szCs w:val="22"/>
                <w:lang w:val="fr-CH"/>
              </w:rPr>
              <w:t>épendant/e avec</w:t>
            </w:r>
            <w:r>
              <w:rPr>
                <w:sz w:val="22"/>
                <w:szCs w:val="22"/>
                <w:lang w:val="es-GT"/>
              </w:rPr>
              <w:t xml:space="preserve"> 5 employ</w:t>
            </w:r>
            <w:r>
              <w:rPr>
                <w:sz w:val="22"/>
                <w:szCs w:val="22"/>
                <w:lang w:val="fr-CH"/>
              </w:rPr>
              <w:t>é</w:t>
            </w:r>
            <w:r>
              <w:rPr>
                <w:sz w:val="22"/>
                <w:szCs w:val="22"/>
                <w:lang w:val="es-GT"/>
              </w:rPr>
              <w:t>s ou assistants ou plus</w:t>
            </w:r>
          </w:p>
        </w:tc>
        <w:tc>
          <w:tcPr>
            <w:tcW w:w="1030" w:type="dxa"/>
          </w:tcPr>
          <w:p>
            <w:pPr>
              <w:jc w:val="center"/>
              <w:rPr>
                <w:rFonts w:ascii="Calibri" w:hAnsi="Calibri" w:eastAsia="Arial" w:cs="Calibri"/>
                <w:color w:val="000000"/>
                <w:sz w:val="22"/>
                <w:szCs w:val="22"/>
                <w:lang w:val="en-US"/>
              </w:rPr>
            </w:pPr>
            <w:r>
              <w:rPr>
                <w:rFonts w:ascii="Calibri" w:hAnsi="Calibri" w:eastAsia="Arial" w:cs="Calibri"/>
                <w:color w:val="000000"/>
                <w:sz w:val="22"/>
                <w:szCs w:val="22"/>
                <w:lang w:val="en-US"/>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77" w:type="dxa"/>
          </w:tcPr>
          <w:p>
            <w:pPr>
              <w:numPr>
                <w:ilvl w:val="0"/>
                <w:numId w:val="1"/>
              </w:numPr>
              <w:rPr>
                <w:rFonts w:ascii="Calibri" w:hAnsi="Calibri" w:eastAsia="Arial" w:cs="Calibri"/>
                <w:color w:val="000000"/>
                <w:sz w:val="22"/>
                <w:szCs w:val="22"/>
              </w:rPr>
            </w:pPr>
            <w:r>
              <w:rPr>
                <w:sz w:val="22"/>
                <w:szCs w:val="22"/>
                <w:lang w:val="es-GT"/>
              </w:rPr>
              <w:t>Travailleur/se (r</w:t>
            </w:r>
            <w:r>
              <w:rPr>
                <w:sz w:val="22"/>
                <w:szCs w:val="22"/>
                <w:lang w:val="fr-CH"/>
              </w:rPr>
              <w:t>é</w:t>
            </w:r>
            <w:r>
              <w:rPr>
                <w:sz w:val="22"/>
                <w:szCs w:val="22"/>
                <w:lang w:val="es-GT"/>
              </w:rPr>
              <w:t>mun</w:t>
            </w:r>
            <w:r>
              <w:rPr>
                <w:sz w:val="22"/>
                <w:szCs w:val="22"/>
                <w:lang w:val="fr-CH"/>
              </w:rPr>
              <w:t>é</w:t>
            </w:r>
            <w:r>
              <w:rPr>
                <w:sz w:val="22"/>
                <w:szCs w:val="22"/>
                <w:lang w:val="es-GT"/>
              </w:rPr>
              <w:t>r</w:t>
            </w:r>
            <w:r>
              <w:rPr>
                <w:sz w:val="22"/>
                <w:szCs w:val="22"/>
                <w:lang w:val="fr-CH"/>
              </w:rPr>
              <w:t>é</w:t>
            </w:r>
            <w:r>
              <w:rPr>
                <w:sz w:val="22"/>
                <w:szCs w:val="22"/>
                <w:lang w:val="es-GT"/>
              </w:rPr>
              <w:t xml:space="preserve"> ou non) qui travail pour un/a op</w:t>
            </w:r>
            <w:r>
              <w:rPr>
                <w:sz w:val="22"/>
                <w:szCs w:val="22"/>
                <w:lang w:val="fr-CH"/>
              </w:rPr>
              <w:t>é</w:t>
            </w:r>
            <w:r>
              <w:rPr>
                <w:sz w:val="22"/>
                <w:szCs w:val="22"/>
                <w:lang w:val="es-GT"/>
              </w:rPr>
              <w:t>rateur/se ou travailleur/se ind</w:t>
            </w:r>
            <w:r>
              <w:rPr>
                <w:sz w:val="22"/>
                <w:szCs w:val="22"/>
                <w:lang w:val="fr-CH"/>
              </w:rPr>
              <w:t>épendant/e informel/le</w:t>
            </w:r>
          </w:p>
        </w:tc>
        <w:tc>
          <w:tcPr>
            <w:tcW w:w="1030" w:type="dxa"/>
          </w:tcPr>
          <w:p>
            <w:pPr>
              <w:jc w:val="both"/>
              <w:rPr>
                <w:rFonts w:ascii="Calibri" w:hAnsi="Calibri" w:eastAsia="Arial" w:cs="Calibri"/>
                <w:color w:val="000000"/>
                <w:sz w:val="22"/>
                <w:szCs w:val="22"/>
              </w:rPr>
            </w:pPr>
          </w:p>
        </w:tc>
      </w:tr>
    </w:tbl>
    <w:p>
      <w:pPr>
        <w:rPr>
          <w:rFonts w:ascii="Calibri" w:hAnsi="Calibri" w:eastAsia="Arial" w:cs="Calibri"/>
          <w:color w:val="000000"/>
        </w:rPr>
      </w:pPr>
    </w:p>
    <w:p>
      <w:pPr>
        <w:rPr>
          <w:rFonts w:ascii="Calibri" w:hAnsi="Calibri" w:eastAsia="Arial" w:cs="Calibri"/>
          <w:color w:val="000000"/>
        </w:rPr>
      </w:pPr>
    </w:p>
    <w:p>
      <w:pPr>
        <w:rPr>
          <w:rFonts w:ascii="Calibri" w:hAnsi="Calibri" w:eastAsia="Arial" w:cs="Calibri"/>
          <w:color w:val="000000"/>
        </w:rPr>
      </w:pPr>
      <w:r>
        <w:rPr>
          <w:rFonts w:ascii="Calibri" w:hAnsi="Calibri" w:eastAsia="Arial" w:cs="Calibri"/>
          <w:b/>
          <w:color w:val="000000"/>
          <w:u w:val="single"/>
        </w:rPr>
        <w:t>PROFIL</w:t>
      </w:r>
      <w:r>
        <w:rPr>
          <w:rFonts w:ascii="Calibri" w:hAnsi="Calibri" w:eastAsia="Arial" w:cs="Calibri"/>
          <w:b/>
          <w:color w:val="000000"/>
        </w:rPr>
        <w:t xml:space="preserve"> </w:t>
      </w:r>
      <w:r>
        <w:rPr>
          <w:rFonts w:ascii="Calibri" w:hAnsi="Calibri" w:eastAsia="Arial" w:cs="Calibri"/>
          <w:color w:val="000000"/>
        </w:rPr>
        <w:t>:</w:t>
      </w:r>
    </w:p>
    <w:p>
      <w:pPr>
        <w:rPr>
          <w:rFonts w:ascii="Calibri" w:hAnsi="Calibri" w:eastAsia="SimSun" w:cs="Calibri"/>
          <w:b/>
          <w:bCs/>
          <w:sz w:val="22"/>
          <w:szCs w:val="22"/>
        </w:rPr>
      </w:pPr>
    </w:p>
    <w:p>
      <w:pPr>
        <w:rPr>
          <w:rFonts w:ascii="Calibri" w:hAnsi="Calibri" w:eastAsia="SimSun" w:cs="Calibri"/>
          <w:b/>
          <w:bCs/>
          <w:sz w:val="22"/>
          <w:szCs w:val="22"/>
        </w:rPr>
      </w:pPr>
      <w:r>
        <w:rPr>
          <w:rFonts w:ascii="Calibri" w:hAnsi="Calibri" w:eastAsia="SimSun" w:cs="Calibri"/>
          <w:b/>
          <w:bCs/>
          <w:sz w:val="22"/>
          <w:szCs w:val="22"/>
        </w:rPr>
        <w:t>PROFIL DE DEBORAH FREEMAN DANQUAH</w:t>
      </w:r>
    </w:p>
    <w:p>
      <w:pPr>
        <w:jc w:val="both"/>
        <w:rPr>
          <w:rFonts w:ascii="Calibri" w:hAnsi="Calibri" w:eastAsia="SimSun" w:cs="Calibri"/>
          <w:sz w:val="24"/>
          <w:szCs w:val="24"/>
        </w:rPr>
      </w:pPr>
      <w:r>
        <w:rPr>
          <w:rFonts w:ascii="Calibri" w:hAnsi="Calibri" w:eastAsia="SimSun" w:cs="Calibri"/>
          <w:sz w:val="24"/>
          <w:szCs w:val="24"/>
        </w:rPr>
        <w:t xml:space="preserve">Pendant 20 ans, Deborah a été membre exécutif du Syndicat des musiciens du Ghana (MUSIGA), syndicat affilié à l’UNIWA. Elle a été secrétaire régionale centrale durant deux mandatures, membre du personnel du secrétariat national, assistante personnelle des anciens présidents et secrétaire générale durant deux mandatures. Actuellement, elle est secrétaire générale de l’Union des musiciens du Ghana et aspirante présidente. En outre, elle est la secrétaire générale fondatrice de l’UNIWA du Congrès des syndicats du Ghana. En 2023, elle a été élue présidente nationale d’UNIWA Hopeful. Au cours de la dernière décennie, elle s’est montrée très active dans la promotion des droits du travail des femmes et des travailleurs informels. Elle est la fondatrice de WESEDNET, réseau africain des entrepreneuses, une organisation qui défend la promotion des droits économiques des femmes. </w:t>
      </w:r>
      <w:r>
        <w:rPr>
          <w:rFonts w:ascii="Calibri" w:hAnsi="Calibri" w:eastAsia="SimSun" w:cs="Calibri"/>
          <w:sz w:val="24"/>
          <w:szCs w:val="24"/>
          <w:lang w:val="fr-FR"/>
        </w:rPr>
        <w:t xml:space="preserve">Deborah possède et cogère des sociétés « D&amp;K Adepa Bakery LTD », « Debbie Adepa Enterprise » et « Ericando Company Ghana LTD ». </w:t>
      </w:r>
      <w:r>
        <w:rPr>
          <w:rFonts w:ascii="Calibri" w:hAnsi="Calibri" w:eastAsia="SimSun" w:cs="Calibri"/>
          <w:sz w:val="24"/>
          <w:szCs w:val="24"/>
        </w:rPr>
        <w:t>Avec ses 21 ans d’expérience en leadership, Deborah Freeman Danquah est connue pour ses remarquables compétences en leadership. Elle est bourreau de travail. Avec Deborah sur la photo, aucun travail n’est laissé de côté !</w:t>
      </w:r>
    </w:p>
    <w:p>
      <w:pPr>
        <w:jc w:val="both"/>
        <w:rPr>
          <w:rFonts w:ascii="Calibri" w:hAnsi="Calibri" w:eastAsia="SimSun" w:cs="Calibri"/>
          <w:sz w:val="24"/>
          <w:szCs w:val="24"/>
        </w:rPr>
      </w:pPr>
      <w:r>
        <w:rPr>
          <w:rFonts w:ascii="Calibri" w:hAnsi="Calibri" w:eastAsia="SimSun" w:cs="Calibri"/>
          <w:sz w:val="24"/>
          <w:szCs w:val="24"/>
        </w:rPr>
        <w:t>Elle a représenté et siégé à divers conseils et comités, notamment la Commission des travailleurs de la Conférence internationale du Travail (CIT en 2014), la Fédération internationale des musiciens (FIM), le Syndicat britannique des musiciens, le Comité du régime de pensions des travailleurs informels au sein de l’Autorité nationale de réglementation des pensions, le Comité national du régime de retraite des cacaoculteurs, le Comité local d’organisation pour la formalisation de l’économie informelle relevant du ministère de l’Emploi et des Relations de travail, le Comité des affaires sociales et économiques du Congrès des syndicats du Ghana. Sur le plan académique, elle est titulaire d’un diplôme en administration des affaires et gestion des ressources humaines et d’un diplôme en théologie. Elle poursuit actuellement sa maîtrise en commerce international et en droit au Collège universitaire nommé d’après Robert Kennedy, en Suisse. Elle a suivi des cours et des formations sur l’ entrepreneuriat, la gestion et le leadership syndicaux, les relations industrielles, la sécurité sociale, la santé et la sécurité au travail, le dialogue social : lobby, plaidoyer et négociation, et théorie de la musique.</w:t>
      </w:r>
    </w:p>
    <w:p>
      <w:pPr>
        <w:jc w:val="both"/>
        <w:rPr>
          <w:rFonts w:ascii="Calibri" w:hAnsi="Calibri" w:cs="Calibri"/>
          <w:sz w:val="24"/>
          <w:szCs w:val="24"/>
        </w:rPr>
      </w:pPr>
      <w:r>
        <w:rPr>
          <w:rFonts w:ascii="Calibri" w:hAnsi="Calibri" w:eastAsia="SimSun" w:cs="Calibri"/>
          <w:sz w:val="24"/>
          <w:szCs w:val="24"/>
        </w:rPr>
        <w:t>Deborah est affable, bien informée, patiente et avec beaucoup d’humilité. Elle est naturellement dotée de qualités de leadership. Elle est dynamique et pleine d’enthousiasme pour servir sa génération.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C0EFF"/>
    <w:rsid w:val="003E25C7"/>
    <w:rsid w:val="0058746A"/>
    <w:rsid w:val="008C7271"/>
    <w:rsid w:val="00B4561D"/>
    <w:rsid w:val="00DC1DCA"/>
    <w:rsid w:val="00DE1B54"/>
    <w:rsid w:val="00E7532B"/>
    <w:rsid w:val="00FD72E6"/>
    <w:rsid w:val="24DC0EFF"/>
    <w:rsid w:val="536A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fr"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customStyle="1" w:styleId="4">
    <w:name w:val="_Style 26"/>
    <w:basedOn w:val="5"/>
    <w:qFormat/>
    <w:uiPriority w:val="0"/>
    <w:tblPr>
      <w:tblCellMar>
        <w:left w:w="108" w:type="dxa"/>
        <w:right w:w="108" w:type="dxa"/>
      </w:tblCellMar>
    </w:tblPr>
  </w:style>
  <w:style w:type="table" w:customStyle="1" w:styleId="5">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497</Words>
  <Characters>2838</Characters>
  <Lines>23</Lines>
  <Paragraphs>6</Paragraphs>
  <TotalTime>50</TotalTime>
  <ScaleCrop>false</ScaleCrop>
  <LinksUpToDate>false</LinksUpToDate>
  <CharactersWithSpaces>3329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2023-02-16T15:35:00Z</dcterms:created>
  <dc:creator>Oksana Abboud</dc:creator>
  <cp:lastModifiedBy>Oksana Abboud</cp:lastModifiedBy>
  <dcterms:modified xsi:type="dcterms:W3CDTF">2023-02-17T14:04:11Z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A947F920D9754B1BBC0F2D2C7478AAE6</vt:lpwstr>
  </property>
</Properties>
</file>