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imes New Roman" w:hAnsi="Times New Roman"/>
          <w:b/>
          <w:bCs/>
          <w:sz w:val="24"/>
          <w:szCs w:val="24"/>
          <w:lang w:val="fr-FR"/>
        </w:rPr>
      </w:pPr>
      <w:bookmarkStart w:id="0" w:name="_GoBack"/>
      <w:bookmarkEnd w:id="0"/>
      <w:r>
        <w:rPr>
          <w:rFonts w:ascii="Times New Roman" w:hAnsi="Times New Roman"/>
          <w:b/>
          <w:sz w:val="24"/>
          <w:szCs w:val="24"/>
          <w:lang w:val="fr-FR"/>
        </w:rPr>
        <w:t>PROFIL DE NOMINATION</w:t>
      </w:r>
    </w:p>
    <w:p>
      <w:pPr>
        <w:pStyle w:val="5"/>
        <w:spacing w:before="2"/>
        <w:rPr>
          <w:b/>
        </w:rPr>
      </w:pPr>
    </w:p>
    <w:p>
      <w:pPr>
        <w:pStyle w:val="5"/>
        <w:spacing w:before="2"/>
        <w:rPr>
          <w:b/>
        </w:rPr>
      </w:pPr>
    </w:p>
    <w:p>
      <w:pPr>
        <w:rPr>
          <w:lang w:val="fr-FR"/>
        </w:rPr>
      </w:pPr>
      <w:r>
        <w:rPr>
          <w:b/>
          <w:u w:val="single"/>
          <w:lang w:val="fr-FR"/>
        </w:rPr>
        <w:t>NOM</w:t>
      </w:r>
      <w:r>
        <w:rPr>
          <w:b/>
          <w:lang w:val="fr-FR"/>
        </w:rPr>
        <w:t xml:space="preserve"> :</w:t>
      </w:r>
      <w:r>
        <w:rPr>
          <w:spacing w:val="-1"/>
          <w:lang w:val="fr-FR"/>
        </w:rPr>
        <w:t xml:space="preserve"> </w:t>
      </w:r>
      <w:r>
        <w:rPr>
          <w:lang w:val="fr-FR"/>
        </w:rPr>
        <w:t xml:space="preserve">EVELIA DIAZ MARTINEZ </w:t>
      </w:r>
    </w:p>
    <w:p>
      <w:pPr>
        <w:pStyle w:val="5"/>
        <w:spacing w:before="3"/>
      </w:pPr>
    </w:p>
    <w:p>
      <w:pPr>
        <w:spacing w:before="90"/>
        <w:rPr>
          <w:lang w:val="fr-FR"/>
        </w:rPr>
      </w:pPr>
      <w:r>
        <w:rPr>
          <w:b/>
          <w:u w:val="single"/>
          <w:lang w:val="fr-FR"/>
        </w:rPr>
        <w:t>ORGANISATION</w:t>
      </w:r>
      <w:r>
        <w:rPr>
          <w:b/>
          <w:lang w:val="fr-FR"/>
        </w:rPr>
        <w:t xml:space="preserve"> :</w:t>
      </w:r>
      <w:r>
        <w:rPr>
          <w:spacing w:val="-1"/>
          <w:lang w:val="fr-FR"/>
        </w:rPr>
        <w:t xml:space="preserve"> </w:t>
      </w:r>
      <w:r>
        <w:rPr>
          <w:lang w:val="fr-FR"/>
        </w:rPr>
        <w:t>FNOTNA</w:t>
      </w:r>
    </w:p>
    <w:p>
      <w:pPr>
        <w:pStyle w:val="5"/>
        <w:spacing w:before="2"/>
      </w:pPr>
    </w:p>
    <w:p>
      <w:pPr>
        <w:spacing w:before="90"/>
        <w:rPr>
          <w:lang w:val="fr-FR"/>
        </w:rPr>
      </w:pPr>
      <w:r>
        <w:rPr>
          <w:b/>
          <w:u w:val="single"/>
          <w:lang w:val="fr-FR"/>
        </w:rPr>
        <w:t>POSITION dans l’ORGANISATION</w:t>
      </w:r>
      <w:r>
        <w:rPr>
          <w:b/>
          <w:lang w:val="fr-FR"/>
        </w:rPr>
        <w:t> :</w:t>
      </w:r>
      <w:r>
        <w:rPr>
          <w:spacing w:val="-10"/>
          <w:lang w:val="fr-FR"/>
        </w:rPr>
        <w:t xml:space="preserve"> SECRÉTAIRE EN CHARGE DE L'ACTION FÉMININE </w:t>
      </w:r>
      <w:r>
        <w:rPr>
          <w:b/>
          <w:bCs/>
          <w:lang w:val="fr-FR"/>
        </w:rPr>
        <w:t>(FÉDÉRATION NATIONALE DES ORGANISATIONS DE TRAVAILLEURS INDÉPENDANTS)</w:t>
      </w:r>
    </w:p>
    <w:p>
      <w:pPr>
        <w:pStyle w:val="5"/>
        <w:spacing w:before="1"/>
      </w:pPr>
    </w:p>
    <w:p>
      <w:pPr>
        <w:rPr>
          <w:lang w:val="fr-FR"/>
        </w:rPr>
      </w:pPr>
      <w:r>
        <w:rPr>
          <w:b/>
          <w:u w:val="single"/>
          <w:lang w:val="fr-FR"/>
        </w:rPr>
        <w:t>DATE D'ÉLECTION ou DE RÉÉLUTION</w:t>
      </w:r>
      <w:r>
        <w:rPr>
          <w:b/>
          <w:lang w:val="fr-FR"/>
        </w:rPr>
        <w:t> :</w:t>
      </w:r>
      <w:r>
        <w:rPr>
          <w:spacing w:val="-2"/>
          <w:lang w:val="fr-FR"/>
        </w:rPr>
        <w:t xml:space="preserve"> le 17 septembre 2019</w:t>
      </w:r>
    </w:p>
    <w:p>
      <w:pPr>
        <w:spacing w:before="90"/>
        <w:rPr>
          <w:b/>
          <w:u w:val="single"/>
          <w:lang w:val="fr-FR"/>
        </w:rPr>
      </w:pPr>
    </w:p>
    <w:p>
      <w:pPr>
        <w:spacing w:before="90"/>
      </w:pPr>
      <w:r>
        <w:rPr>
          <w:b/>
          <w:u w:val="single"/>
        </w:rPr>
        <w:t>POSITION DE CLASSE</w:t>
      </w:r>
      <w:r>
        <w:rPr>
          <w:b/>
        </w:rPr>
        <w:t xml:space="preserve"> : </w:t>
      </w:r>
      <w:r>
        <w:rPr>
          <w:spacing w:val="-2"/>
        </w:rPr>
        <w:t xml:space="preserve">MOYENNE </w:t>
      </w:r>
    </w:p>
    <w:p>
      <w:pPr>
        <w:pStyle w:val="5"/>
        <w:rPr>
          <w:lang w:val="en-US"/>
        </w:rPr>
      </w:pPr>
    </w:p>
    <w:p>
      <w:pPr>
        <w:pStyle w:val="5"/>
        <w:spacing w:before="5" w:after="1"/>
        <w:rPr>
          <w:lang w:val="en-US"/>
        </w:rPr>
      </w:pPr>
    </w:p>
    <w:tbl>
      <w:tblPr>
        <w:tblStyle w:val="10"/>
        <w:tblW w:w="8526"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6"/>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426" w:type="dxa"/>
          </w:tcPr>
          <w:p>
            <w:pPr>
              <w:pStyle w:val="9"/>
              <w:spacing w:line="258" w:lineRule="exact"/>
              <w:ind w:left="110"/>
              <w:rPr>
                <w:b/>
                <w:sz w:val="24"/>
                <w:szCs w:val="24"/>
                <w:lang w:val="en-US"/>
              </w:rPr>
            </w:pPr>
            <w:r>
              <w:rPr>
                <w:b/>
                <w:sz w:val="24"/>
                <w:szCs w:val="24"/>
              </w:rPr>
              <w:t>Position de classe</w:t>
            </w:r>
          </w:p>
        </w:tc>
        <w:tc>
          <w:tcPr>
            <w:tcW w:w="1100" w:type="dxa"/>
          </w:tcPr>
          <w:p>
            <w:pPr>
              <w:pStyle w:val="9"/>
              <w:spacing w:line="258" w:lineRule="exact"/>
              <w:ind w:left="109"/>
              <w:rPr>
                <w:b/>
                <w:sz w:val="24"/>
                <w:szCs w:val="24"/>
                <w:lang w:val="en-US"/>
              </w:rPr>
            </w:pPr>
            <w:r>
              <w:rPr>
                <w:b/>
                <w:sz w:val="24"/>
                <w:szCs w:val="24"/>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26" w:type="dxa"/>
          </w:tcPr>
          <w:p>
            <w:pPr>
              <w:pStyle w:val="9"/>
              <w:numPr>
                <w:ilvl w:val="0"/>
                <w:numId w:val="1"/>
              </w:numPr>
              <w:spacing w:line="253" w:lineRule="exact"/>
              <w:rPr>
                <w:sz w:val="24"/>
                <w:szCs w:val="24"/>
              </w:rPr>
            </w:pPr>
            <w:r>
              <w:rPr>
                <w:sz w:val="24"/>
                <w:szCs w:val="24"/>
              </w:rPr>
              <w:t>Travailleur/se indépendant/e sans employés ou assistants</w:t>
            </w:r>
          </w:p>
        </w:tc>
        <w:tc>
          <w:tcPr>
            <w:tcW w:w="1100" w:type="dxa"/>
          </w:tcPr>
          <w:p>
            <w:pPr>
              <w:pStyle w:val="9"/>
              <w:spacing w:line="253" w:lineRule="exact"/>
              <w:ind w:left="109"/>
              <w:rPr>
                <w:sz w:val="24"/>
                <w:szCs w:val="24"/>
                <w:lang w:val="en-US"/>
              </w:rPr>
            </w:pPr>
            <w:r>
              <w:rPr>
                <w:sz w:val="24"/>
                <w:szCs w:val="24"/>
                <w:lang w:val="en-US"/>
              </w:rPr>
              <w:t>Oui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426" w:type="dxa"/>
          </w:tcPr>
          <w:p>
            <w:pPr>
              <w:pStyle w:val="9"/>
              <w:numPr>
                <w:ilvl w:val="0"/>
                <w:numId w:val="1"/>
              </w:numPr>
              <w:spacing w:line="273" w:lineRule="exact"/>
              <w:rPr>
                <w:sz w:val="24"/>
                <w:szCs w:val="24"/>
              </w:rPr>
            </w:pPr>
            <w:r>
              <w:rPr>
                <w:sz w:val="24"/>
                <w:szCs w:val="24"/>
              </w:rPr>
              <w:t>Travailleur/se indépendant/e avec un maximum de 2 ou 3 employés ou assistants</w:t>
            </w:r>
          </w:p>
        </w:tc>
        <w:tc>
          <w:tcPr>
            <w:tcW w:w="1100" w:type="dxa"/>
          </w:tcPr>
          <w:p>
            <w:pPr>
              <w:pStyle w:val="9"/>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426" w:type="dxa"/>
          </w:tcPr>
          <w:p>
            <w:pPr>
              <w:pStyle w:val="9"/>
              <w:numPr>
                <w:ilvl w:val="0"/>
                <w:numId w:val="1"/>
              </w:numPr>
              <w:spacing w:line="258" w:lineRule="exact"/>
              <w:rPr>
                <w:sz w:val="24"/>
                <w:szCs w:val="24"/>
              </w:rPr>
            </w:pPr>
            <w:r>
              <w:rPr>
                <w:sz w:val="24"/>
                <w:szCs w:val="24"/>
              </w:rPr>
              <w:t>Travailleur/se indépendant/e avec 5 employés ou assistants ou plus</w:t>
            </w:r>
          </w:p>
        </w:tc>
        <w:tc>
          <w:tcPr>
            <w:tcW w:w="1100" w:type="dxa"/>
          </w:tcPr>
          <w:p>
            <w:pPr>
              <w:pStyle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426" w:type="dxa"/>
          </w:tcPr>
          <w:p>
            <w:pPr>
              <w:pStyle w:val="9"/>
              <w:numPr>
                <w:ilvl w:val="0"/>
                <w:numId w:val="1"/>
              </w:numPr>
              <w:spacing w:line="274" w:lineRule="exact"/>
              <w:ind w:right="16"/>
              <w:rPr>
                <w:sz w:val="24"/>
                <w:szCs w:val="24"/>
              </w:rPr>
            </w:pPr>
            <w:r>
              <w:rPr>
                <w:sz w:val="24"/>
                <w:szCs w:val="24"/>
              </w:rPr>
              <w:t>Travailleur/se (rémunéré ou non) qui travaille pour un/e opérateur/se ou travailleur/se indépendant/e informel/le</w:t>
            </w:r>
          </w:p>
        </w:tc>
        <w:tc>
          <w:tcPr>
            <w:tcW w:w="1100" w:type="dxa"/>
          </w:tcPr>
          <w:p>
            <w:pPr>
              <w:pStyle w:val="9"/>
              <w:rPr>
                <w:sz w:val="24"/>
                <w:szCs w:val="24"/>
              </w:rPr>
            </w:pPr>
          </w:p>
        </w:tc>
      </w:tr>
    </w:tbl>
    <w:p>
      <w:pPr>
        <w:pStyle w:val="5"/>
        <w:spacing w:before="10"/>
      </w:pPr>
    </w:p>
    <w:p>
      <w:pPr>
        <w:spacing w:before="90"/>
        <w:rPr>
          <w:b/>
          <w:u w:val="single"/>
          <w:lang w:val="fr-FR"/>
        </w:rPr>
      </w:pPr>
    </w:p>
    <w:p>
      <w:pPr>
        <w:spacing w:before="90"/>
        <w:rPr>
          <w:lang w:val="fr-FR"/>
        </w:rPr>
      </w:pPr>
      <w:r>
        <w:rPr>
          <w:b/>
          <w:u w:val="single"/>
          <w:lang w:val="fr-FR"/>
        </w:rPr>
        <w:t>PROFIL</w:t>
      </w:r>
      <w:r>
        <w:rPr>
          <w:b/>
          <w:lang w:val="fr-FR"/>
        </w:rPr>
        <w:t xml:space="preserve"> :</w:t>
      </w:r>
    </w:p>
    <w:p>
      <w:pPr>
        <w:rPr>
          <w:lang w:val="fr-FR"/>
        </w:rPr>
      </w:pPr>
    </w:p>
    <w:p>
      <w:pPr>
        <w:spacing w:line="360" w:lineRule="auto"/>
        <w:rPr>
          <w:lang w:val="fr-FR" w:eastAsia="ru-RU"/>
        </w:rPr>
      </w:pPr>
      <w:r>
        <w:rPr>
          <w:lang w:val="fr-FR"/>
        </w:rPr>
        <w:t>DE NATIONALITÉ MEXICAINE, MARIÉE, ELLE EST NÉE ET VIT À MEXICO. ACTUELLEMENT, ELLE EST SECRÉTAIRE GÉNÉRAL DE LA NOUVELLE ASSOCIATION ALTERNATIVE DE TRAVAILLEURS INDÉPENDANTS. ACTUELLEMENT, ELLE VEND DES MARCHANDISES SUR LE MARCHÉ DE LA MERCED, CONSIDÉRÉ COMME L'UN DES MARCHES LES PLUS IMPORTANTS D'AMÉRIQUE LATINE. EN OUTRE, ELLE EST SECRÉTAIRE CHARGÉE DE L'ACTION FÉMININE AU SEIN DE LA FNOTNA (</w:t>
      </w:r>
      <w:r>
        <w:rPr>
          <w:b/>
          <w:bCs/>
          <w:lang w:val="fr-FR"/>
        </w:rPr>
        <w:t>FÉDÉRATION NATIONALE DES ORGANISATIONS DE TRAVAILLEURS INDÉPENDANTS</w:t>
      </w:r>
      <w:r>
        <w:rPr>
          <w:lang w:val="fr-FR"/>
        </w:rPr>
        <w:t>) DU MEXIQUE.</w:t>
      </w:r>
      <w:r>
        <w:rPr>
          <w:lang w:val="fr-FR" w:eastAsia="ru-RU"/>
        </w:rPr>
        <w:t xml:space="preserve"> </w:t>
      </w:r>
    </w:p>
    <w:p>
      <w:pPr>
        <w:spacing w:line="480" w:lineRule="auto"/>
        <w:jc w:val="both"/>
        <w:rPr>
          <w:lang w:val="fr-FR"/>
        </w:rPr>
      </w:pPr>
    </w:p>
    <w:p>
      <w:pPr>
        <w:rPr>
          <w:lang w:val="fr-FR"/>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ヒラギノ角ゴ Pro W3">
    <w:altName w:val="Microsoft YaHei"/>
    <w:panose1 w:val="00000000000000000000"/>
    <w:charset w:val="00"/>
    <w:family w:val="roma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45DCB"/>
    <w:multiLevelType w:val="multilevel"/>
    <w:tmpl w:val="7CF45DCB"/>
    <w:lvl w:ilvl="0" w:tentative="0">
      <w:start w:val="1"/>
      <w:numFmt w:val="decimal"/>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1613FF"/>
    <w:rsid w:val="00174F34"/>
    <w:rsid w:val="001A377A"/>
    <w:rsid w:val="003479EE"/>
    <w:rsid w:val="003E7167"/>
    <w:rsid w:val="003F3EAD"/>
    <w:rsid w:val="0069305F"/>
    <w:rsid w:val="008030AD"/>
    <w:rsid w:val="0088340B"/>
    <w:rsid w:val="00925769"/>
    <w:rsid w:val="00A0155D"/>
    <w:rsid w:val="00BB590E"/>
    <w:rsid w:val="00C13E7D"/>
    <w:rsid w:val="00D92658"/>
    <w:rsid w:val="00E03001"/>
    <w:rsid w:val="463C111B"/>
    <w:rsid w:val="481613FF"/>
    <w:rsid w:val="64A4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6"/>
    <w:qFormat/>
    <w:uiPriority w:val="9"/>
    <w:pPr>
      <w:widowControl w:val="0"/>
      <w:autoSpaceDE w:val="0"/>
      <w:autoSpaceDN w:val="0"/>
      <w:ind w:left="240"/>
      <w:outlineLvl w:val="0"/>
    </w:pPr>
    <w:rPr>
      <w:lang w:val="fr-F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7"/>
    <w:qFormat/>
    <w:uiPriority w:val="1"/>
    <w:pPr>
      <w:widowControl w:val="0"/>
      <w:autoSpaceDE w:val="0"/>
      <w:autoSpaceDN w:val="0"/>
    </w:pPr>
    <w:rPr>
      <w:lang w:val="fr-FR"/>
    </w:rPr>
  </w:style>
  <w:style w:type="character" w:customStyle="1" w:styleId="6">
    <w:name w:val="Заголовок 1 Знак"/>
    <w:basedOn w:val="3"/>
    <w:link w:val="2"/>
    <w:qFormat/>
    <w:uiPriority w:val="9"/>
    <w:rPr>
      <w:rFonts w:ascii="Times New Roman" w:hAnsi="Times New Roman" w:eastAsia="Times New Roman" w:cs="Times New Roman"/>
      <w:sz w:val="24"/>
      <w:szCs w:val="24"/>
      <w:lang w:val="fr-FR" w:eastAsia="en-US"/>
    </w:rPr>
  </w:style>
  <w:style w:type="character" w:customStyle="1" w:styleId="7">
    <w:name w:val="Основной текст Знак"/>
    <w:basedOn w:val="3"/>
    <w:link w:val="5"/>
    <w:qFormat/>
    <w:uiPriority w:val="1"/>
    <w:rPr>
      <w:rFonts w:ascii="Times New Roman" w:hAnsi="Times New Roman" w:eastAsia="Times New Roman" w:cs="Times New Roman"/>
      <w:sz w:val="24"/>
      <w:szCs w:val="24"/>
      <w:lang w:val="fr-FR" w:eastAsia="en-US"/>
    </w:rPr>
  </w:style>
  <w:style w:type="paragraph" w:customStyle="1" w:styleId="8">
    <w:name w:val="Body Text 21"/>
    <w:qFormat/>
    <w:uiPriority w:val="0"/>
    <w:rPr>
      <w:rFonts w:ascii="Arial" w:hAnsi="Arial" w:eastAsia="ヒラギノ角ゴ Pro W3" w:cs="Times New Roman"/>
      <w:color w:val="000000"/>
      <w:sz w:val="48"/>
      <w:lang w:val="en-GB" w:eastAsia="en-CA" w:bidi="ar-SA"/>
    </w:rPr>
  </w:style>
  <w:style w:type="paragraph" w:customStyle="1" w:styleId="9">
    <w:name w:val="Table Paragraph"/>
    <w:basedOn w:val="1"/>
    <w:qFormat/>
    <w:uiPriority w:val="1"/>
    <w:pPr>
      <w:widowControl w:val="0"/>
      <w:autoSpaceDE w:val="0"/>
      <w:autoSpaceDN w:val="0"/>
    </w:pPr>
    <w:rPr>
      <w:sz w:val="22"/>
      <w:szCs w:val="22"/>
      <w:lang w:val="fr-FR"/>
    </w:rPr>
  </w:style>
  <w:style w:type="table" w:customStyle="1" w:styleId="10">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172</Words>
  <Characters>983</Characters>
  <Lines>8</Lines>
  <Paragraphs>2</Paragraphs>
  <TotalTime>15</TotalTime>
  <ScaleCrop>false</ScaleCrop>
  <LinksUpToDate>false</LinksUpToDate>
  <CharactersWithSpaces>1153</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2023-03-30T04:30:00Z</dcterms:created>
  <dc:creator>Oksana Abboud</dc:creator>
  <cp:lastModifiedBy>Oksana Abboud</cp:lastModifiedBy>
  <dcterms:modified xsi:type="dcterms:W3CDTF">2023-04-03T18:06:18Z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66B17E4388A54E20B6B1A912DB884F60</vt:lpwstr>
  </property>
</Properties>
</file>