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entury Gothic" w:hAnsi="Century Gothic"/>
          <w:b/>
        </w:rPr>
      </w:pPr>
      <w:bookmarkStart w:id="0" w:name="_GoBack"/>
      <w:bookmarkEnd w:id="0"/>
      <w:r>
        <w:rPr>
          <w:rFonts w:ascii="Century Gothic" w:hAnsi="Century Gothic"/>
          <w:b/>
        </w:rPr>
        <w:t>HOJA DE VIDA SINDICAL</w:t>
      </w:r>
    </w:p>
    <w:p>
      <w:pPr>
        <w:jc w:val="center"/>
        <w:rPr>
          <w:rFonts w:ascii="Century Gothic" w:hAnsi="Century Gothic"/>
          <w:b/>
        </w:rPr>
      </w:pPr>
    </w:p>
    <w:p>
      <w:pPr>
        <w:jc w:val="center"/>
        <w:rPr>
          <w:rFonts w:ascii="Century Gothic" w:hAnsi="Century Gothic"/>
          <w:b/>
        </w:rPr>
      </w:pPr>
    </w:p>
    <w:p>
      <w:pPr>
        <w:jc w:val="both"/>
        <w:rPr>
          <w:rFonts w:ascii="Century Gothic" w:hAnsi="Century Gothic"/>
        </w:rPr>
      </w:pPr>
      <w:r>
        <w:rPr>
          <w:rFonts w:ascii="Century Gothic" w:hAnsi="Century Gothic"/>
        </w:rPr>
        <mc:AlternateContent>
          <mc:Choice Requires="wps">
            <w:drawing>
              <wp:anchor distT="45720" distB="45720" distL="114300" distR="114300" simplePos="0" relativeHeight="251659264" behindDoc="1" locked="0" layoutInCell="1" allowOverlap="1">
                <wp:simplePos x="0" y="0"/>
                <wp:positionH relativeFrom="margin">
                  <wp:align>right</wp:align>
                </wp:positionH>
                <wp:positionV relativeFrom="paragraph">
                  <wp:posOffset>14605</wp:posOffset>
                </wp:positionV>
                <wp:extent cx="1504950" cy="1666875"/>
                <wp:effectExtent l="0" t="0" r="19050" b="28575"/>
                <wp:wrapNone/>
                <wp:docPr id="217" name="Cuadro de texto 2"/>
                <wp:cNvGraphicFramePr/>
                <a:graphic xmlns:a="http://schemas.openxmlformats.org/drawingml/2006/main">
                  <a:graphicData uri="http://schemas.microsoft.com/office/word/2010/wordprocessingShape">
                    <wps:wsp>
                      <wps:cNvSpPr txBox="1">
                        <a:spLocks noChangeArrowheads="1"/>
                      </wps:cNvSpPr>
                      <wps:spPr bwMode="auto">
                        <a:xfrm>
                          <a:off x="0" y="0"/>
                          <a:ext cx="1504950" cy="1666875"/>
                        </a:xfrm>
                        <a:prstGeom prst="rect">
                          <a:avLst/>
                        </a:prstGeom>
                        <a:solidFill>
                          <a:srgbClr val="FFFFFF"/>
                        </a:solidFill>
                        <a:ln w="9525">
                          <a:solidFill>
                            <a:srgbClr val="000000"/>
                          </a:solidFill>
                          <a:miter lim="800000"/>
                        </a:ln>
                      </wps:spPr>
                      <wps:txbx>
                        <w:txbxContent>
                          <w:p>
                            <w:r>
                              <w:drawing>
                                <wp:inline distT="0" distB="0" distL="0" distR="0">
                                  <wp:extent cx="1304925" cy="15113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305137" cy="1511546"/>
                                          </a:xfrm>
                                          <a:prstGeom prst="rect">
                                            <a:avLst/>
                                          </a:prstGeom>
                                        </pic:spPr>
                                      </pic:pic>
                                    </a:graphicData>
                                  </a:graphic>
                                </wp:inline>
                              </w:drawing>
                            </w:r>
                          </w:p>
                          <w:p>
                            <w:pPr>
                              <w:jc w:val="center"/>
                            </w:pPr>
                          </w:p>
                        </w:txbxContent>
                      </wps:txbx>
                      <wps:bodyPr rot="0" vert="horz" wrap="square" lIns="91440" tIns="45720" rIns="91440" bIns="45720" anchor="t" anchorCtr="0">
                        <a:noAutofit/>
                      </wps:bodyPr>
                    </wps:wsp>
                  </a:graphicData>
                </a:graphic>
              </wp:anchor>
            </w:drawing>
          </mc:Choice>
          <mc:Fallback>
            <w:pict>
              <v:shape id="Cuadro de texto 2" o:spid="_x0000_s1026" o:spt="202" type="#_x0000_t202" style="position:absolute;left:0pt;margin-top:1.15pt;height:131.25pt;width:118.5pt;mso-position-horizontal:right;mso-position-horizontal-relative:margin;z-index:-251657216;mso-width-relative:page;mso-height-relative:page;" fillcolor="#FFFFFF" filled="t" stroked="t" coordsize="21600,21600" o:gfxdata="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o11htUAAAAGAQAADwAAAAAAAAABACAAAAAiAAAAZHJzL2Rvd25yZXYueG1sUEsB&#10;AhQAFAAAAAgAh07iQO/xc9MxAgAAhAQAAA4AAAAAAAAAAQAgAAAAJAEAAGRycy9lMm9Eb2MueG1s&#10;UEsFBgAAAAAGAAYAWQEAAMcFAAAAAA==&#10;">
                <v:fill on="t" focussize="0,0"/>
                <v:stroke color="#000000" miterlimit="8" joinstyle="miter"/>
                <v:imagedata o:title=""/>
                <o:lock v:ext="edit" aspectratio="f"/>
                <v:textbox>
                  <w:txbxContent>
                    <w:p>
                      <w:r>
                        <w:drawing>
                          <wp:inline distT="0" distB="0" distL="0" distR="0">
                            <wp:extent cx="1304925" cy="15113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305137" cy="1511546"/>
                                    </a:xfrm>
                                    <a:prstGeom prst="rect">
                                      <a:avLst/>
                                    </a:prstGeom>
                                  </pic:spPr>
                                </pic:pic>
                              </a:graphicData>
                            </a:graphic>
                          </wp:inline>
                        </w:drawing>
                      </w:r>
                    </w:p>
                    <w:p>
                      <w:pPr>
                        <w:jc w:val="center"/>
                      </w:pPr>
                    </w:p>
                  </w:txbxContent>
                </v:textbox>
              </v:shape>
            </w:pict>
          </mc:Fallback>
        </mc:AlternateContent>
      </w:r>
      <w:r>
        <w:rPr>
          <w:rFonts w:ascii="Century Gothic" w:hAnsi="Century Gothic"/>
        </w:rPr>
        <w:t xml:space="preserve">Nombres: </w:t>
      </w:r>
      <w:r>
        <w:rPr>
          <w:rFonts w:ascii="Century Gothic" w:hAnsi="Century Gothic"/>
          <w:u w:val="single"/>
        </w:rPr>
        <w:t>Mariela</w:t>
      </w:r>
    </w:p>
    <w:p>
      <w:pPr>
        <w:jc w:val="both"/>
        <w:rPr>
          <w:rFonts w:ascii="Century Gothic" w:hAnsi="Century Gothic"/>
        </w:rPr>
      </w:pPr>
      <w:r>
        <w:rPr>
          <w:rFonts w:ascii="Century Gothic" w:hAnsi="Century Gothic"/>
        </w:rPr>
        <w:t xml:space="preserve">Apellidos: </w:t>
      </w:r>
      <w:r>
        <w:rPr>
          <w:rFonts w:ascii="Century Gothic" w:hAnsi="Century Gothic"/>
          <w:u w:val="single"/>
        </w:rPr>
        <w:t>Vásquez Aldana</w:t>
      </w:r>
    </w:p>
    <w:p>
      <w:pPr>
        <w:jc w:val="both"/>
        <w:rPr>
          <w:rFonts w:ascii="Century Gothic" w:hAnsi="Century Gothic"/>
        </w:rPr>
      </w:pPr>
      <w:r>
        <w:rPr>
          <w:rFonts w:ascii="Century Gothic" w:hAnsi="Century Gothic"/>
        </w:rPr>
        <w:t xml:space="preserve">No. Identificación: </w:t>
      </w:r>
      <w:r>
        <w:rPr>
          <w:rFonts w:ascii="Century Gothic" w:hAnsi="Century Gothic"/>
          <w:u w:val="single"/>
        </w:rPr>
        <w:t>20743728</w:t>
      </w:r>
    </w:p>
    <w:p>
      <w:pPr>
        <w:jc w:val="both"/>
        <w:rPr>
          <w:rFonts w:ascii="Century Gothic" w:hAnsi="Century Gothic"/>
        </w:rPr>
      </w:pPr>
      <w:r>
        <w:rPr>
          <w:rFonts w:ascii="Century Gothic" w:hAnsi="Century Gothic"/>
        </w:rPr>
        <w:t xml:space="preserve">Fecha de nacimiento: </w:t>
      </w:r>
      <w:r>
        <w:rPr>
          <w:rFonts w:ascii="Century Gothic" w:hAnsi="Century Gothic"/>
          <w:u w:val="single"/>
        </w:rPr>
        <w:t>10/03/1967</w:t>
      </w:r>
    </w:p>
    <w:p>
      <w:pPr>
        <w:jc w:val="both"/>
        <w:rPr>
          <w:rFonts w:ascii="Century Gothic" w:hAnsi="Century Gothic"/>
        </w:rPr>
      </w:pPr>
      <w:r>
        <w:rPr>
          <w:rFonts w:ascii="Century Gothic" w:hAnsi="Century Gothic"/>
        </w:rPr>
        <w:t xml:space="preserve">Dirección: </w:t>
      </w:r>
      <w:r>
        <w:rPr>
          <w:rFonts w:ascii="Century Gothic" w:hAnsi="Century Gothic"/>
          <w:u w:val="single"/>
        </w:rPr>
        <w:t>Cll 26 12-51</w:t>
      </w:r>
    </w:p>
    <w:p>
      <w:pPr>
        <w:jc w:val="both"/>
        <w:rPr>
          <w:rFonts w:ascii="Century Gothic" w:hAnsi="Century Gothic"/>
        </w:rPr>
      </w:pPr>
      <w:r>
        <w:rPr>
          <w:rFonts w:ascii="Century Gothic" w:hAnsi="Century Gothic"/>
        </w:rPr>
        <w:t xml:space="preserve">Teléfono: </w:t>
      </w:r>
      <w:r>
        <w:rPr>
          <w:rFonts w:ascii="Century Gothic" w:hAnsi="Century Gothic"/>
          <w:u w:val="single"/>
        </w:rPr>
        <w:t>473 8345</w:t>
      </w:r>
    </w:p>
    <w:p>
      <w:pPr>
        <w:jc w:val="both"/>
        <w:rPr>
          <w:rFonts w:ascii="Century Gothic" w:hAnsi="Century Gothic"/>
        </w:rPr>
      </w:pPr>
      <w:r>
        <w:rPr>
          <w:rFonts w:ascii="Century Gothic" w:hAnsi="Century Gothic"/>
        </w:rPr>
        <w:t xml:space="preserve">Celular: </w:t>
      </w:r>
      <w:r>
        <w:rPr>
          <w:rFonts w:ascii="Century Gothic" w:hAnsi="Century Gothic"/>
          <w:u w:val="single"/>
        </w:rPr>
        <w:t>3138084954</w:t>
      </w:r>
    </w:p>
    <w:p>
      <w:pPr>
        <w:jc w:val="both"/>
        <w:rPr>
          <w:rFonts w:ascii="Century Gothic" w:hAnsi="Century Gothic"/>
        </w:rPr>
      </w:pPr>
      <w:r>
        <w:rPr>
          <w:rFonts w:ascii="Century Gothic" w:hAnsi="Century Gothic"/>
        </w:rPr>
        <w:t xml:space="preserve">Correo electrónico: </w:t>
      </w:r>
      <w:r>
        <w:rPr>
          <w:rFonts w:ascii="Century Gothic" w:hAnsi="Century Gothic"/>
          <w:u w:val="single"/>
        </w:rPr>
        <w:t>marielavasquezaldana@gmail.com</w:t>
      </w:r>
    </w:p>
    <w:p>
      <w:pPr>
        <w:jc w:val="both"/>
        <w:rPr>
          <w:rFonts w:ascii="Century Gothic" w:hAnsi="Century Gothic"/>
        </w:rPr>
      </w:pPr>
      <w:r>
        <w:rPr>
          <w:rFonts w:ascii="Century Gothic" w:hAnsi="Century Gothic"/>
        </w:rPr>
        <w:t xml:space="preserve">Facebook: </w:t>
      </w:r>
      <w:r>
        <w:rPr>
          <w:rFonts w:ascii="Century Gothic" w:hAnsi="Century Gothic"/>
          <w:u w:val="single"/>
        </w:rPr>
        <w:t>marielavasquezaldana@gmail.com</w:t>
      </w:r>
    </w:p>
    <w:p>
      <w:pPr>
        <w:jc w:val="both"/>
        <w:rPr>
          <w:rFonts w:ascii="Century Gothic" w:hAnsi="Century Gothic"/>
        </w:rPr>
      </w:pPr>
      <w:r>
        <w:rPr>
          <w:rFonts w:ascii="Century Gothic" w:hAnsi="Century Gothic"/>
        </w:rPr>
        <w:t>Twitter: ________________________________________________________________________</w:t>
      </w:r>
    </w:p>
    <w:p>
      <w:pPr>
        <w:jc w:val="both"/>
        <w:rPr>
          <w:rFonts w:ascii="Century Gothic" w:hAnsi="Century Gothic"/>
          <w:u w:val="single"/>
        </w:rPr>
      </w:pPr>
      <w:r>
        <w:rPr>
          <w:rFonts w:ascii="Century Gothic" w:hAnsi="Century Gothic"/>
        </w:rPr>
        <w:t xml:space="preserve">Profesión u oficio: </w:t>
      </w:r>
      <w:r>
        <w:rPr>
          <w:rFonts w:ascii="Century Gothic" w:hAnsi="Century Gothic"/>
          <w:u w:val="single"/>
        </w:rPr>
        <w:t>Líder social y comunitaria. Secretaria general del ejecutivo nacional UGTI. Coordinadora de mujeres MALU de vendedoras informales San Cristóbal.</w:t>
      </w:r>
    </w:p>
    <w:p>
      <w:pPr>
        <w:jc w:val="both"/>
        <w:rPr>
          <w:rFonts w:ascii="Century Gothic" w:hAnsi="Century Gothic"/>
          <w:u w:val="single"/>
        </w:rPr>
      </w:pPr>
      <w:r>
        <w:rPr>
          <w:rFonts w:ascii="Century Gothic" w:hAnsi="Century Gothic"/>
        </w:rPr>
        <w:t xml:space="preserve">Organización sindical a la que pertenece: </w:t>
      </w:r>
      <w:r>
        <w:rPr>
          <w:rFonts w:ascii="Century Gothic" w:hAnsi="Century Gothic"/>
          <w:u w:val="single"/>
        </w:rPr>
        <w:t>Unión general de trabajadores independientes (UGTI CUT)</w:t>
      </w:r>
    </w:p>
    <w:p>
      <w:pPr>
        <w:jc w:val="both"/>
        <w:rPr>
          <w:rFonts w:ascii="Century Gothic" w:hAnsi="Century Gothic"/>
        </w:rPr>
      </w:pPr>
      <w:r>
        <w:rPr>
          <w:rFonts w:ascii="Century Gothic" w:hAnsi="Century Gothic"/>
        </w:rPr>
        <w:t>Trayectoria sindical (especificar cargos ocupados y períodos).  Anexar certificación de la organización sindical.  Si requiere de más espacio puede anexar en otra hoja</w:t>
      </w:r>
    </w:p>
    <w:p>
      <w:pPr>
        <w:jc w:val="both"/>
        <w:rPr>
          <w:rFonts w:ascii="Century Gothic" w:hAnsi="Century Gothic"/>
          <w:u w:val="single"/>
        </w:rPr>
      </w:pPr>
      <w:r>
        <w:rPr>
          <w:rFonts w:ascii="Century Gothic" w:hAnsi="Century Gothic"/>
        </w:rPr>
        <w:tab/>
      </w:r>
      <w:r>
        <w:rPr>
          <w:rFonts w:ascii="Century Gothic" w:hAnsi="Century Gothic"/>
          <w:u w:val="single"/>
        </w:rPr>
        <w:t>Líder social desde el año 2007 hasta la actualidad, apoyando al adulto mayor, madres cabeza de hogar, jóvenes, niños y vendedores informales en la localidad 4ta de San Cristóbal, tiempo después me afiliaron a la UGTI por parte del camarada  José Omar Puerto Herrera que anteriormente pertenecíamos a SINUCOM.</w:t>
      </w:r>
    </w:p>
    <w:p>
      <w:pPr>
        <w:jc w:val="both"/>
        <w:rPr>
          <w:rFonts w:ascii="Century Gothic" w:hAnsi="Century Gothic"/>
          <w:u w:val="single"/>
        </w:rPr>
      </w:pPr>
      <w:r>
        <w:rPr>
          <w:rFonts w:ascii="Century Gothic" w:hAnsi="Century Gothic"/>
          <w:u w:val="single"/>
        </w:rPr>
        <w:t>En el año 2020, a partir de los inconvenientes que desato la pandemia, se organizo las mujeres vendedoras informales haciéndolas participes y conformando el colectivo MALU de la localidad de San Cristóbal, encabezada por la doctora Consuelo Ahumada (representante legal), con el acompañamiento de la camarada Damaris Caro (coordinadora distrital del mismo), siendo así, yo nombrada coordinadora local hasta el presente.</w:t>
      </w:r>
    </w:p>
    <w:p>
      <w:pPr>
        <w:jc w:val="both"/>
        <w:rPr>
          <w:rFonts w:ascii="Century Gothic" w:hAnsi="Century Gothic"/>
          <w:u w:val="single"/>
        </w:rPr>
      </w:pPr>
      <w:r>
        <w:rPr>
          <w:rFonts w:ascii="Century Gothic" w:hAnsi="Century Gothic"/>
          <w:u w:val="single"/>
        </w:rPr>
        <w:t>En noviembre del año 2021, obtuve certificación autorizada del departamento de la mujer y los derechos humanos de la escuela genero y nuevas masculinidades de la CUT, fortaleciendo de esta manera mi liderazgo social, sindical, local, distrital y nacional.</w:t>
      </w:r>
    </w:p>
    <w:p>
      <w:pPr>
        <w:jc w:val="both"/>
        <w:rPr>
          <w:rFonts w:ascii="Century Gothic" w:hAnsi="Century Gothic"/>
        </w:rPr>
      </w:pPr>
      <w:r>
        <w:rPr>
          <w:rFonts w:ascii="Century Gothic" w:hAnsi="Century Gothic"/>
          <w:u w:val="single"/>
        </w:rPr>
        <w:t>A partir del 30 de agosto del 2022, obtuve la titulación de los miembros activos del ejecutivo UGTI como secretaria general del mismo.</w:t>
      </w:r>
      <w:r>
        <w:rPr>
          <w:rFonts w:ascii="Century Gothic" w:hAnsi="Century Gothic"/>
        </w:rPr>
        <w:t xml:space="preserve"> </w:t>
      </w:r>
    </w:p>
    <w:p>
      <w:pPr>
        <w:jc w:val="both"/>
        <w:rPr>
          <w:rFonts w:ascii="Century Gothic" w:hAnsi="Century Gothic"/>
        </w:rPr>
      </w:pPr>
    </w:p>
    <w:p>
      <w:pPr>
        <w:jc w:val="both"/>
        <w:rPr>
          <w:rFonts w:ascii="Century Gothic" w:hAnsi="Century Gothic"/>
        </w:rPr>
      </w:pPr>
      <w:r>
        <w:rPr>
          <w:rFonts w:ascii="Century Gothic" w:hAnsi="Century Gothic"/>
        </w:rPr>
        <w:drawing>
          <wp:inline distT="0" distB="0" distL="0" distR="0">
            <wp:extent cx="5610225" cy="39624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10225" cy="3962400"/>
                    </a:xfrm>
                    <a:prstGeom prst="rect">
                      <a:avLst/>
                    </a:prstGeom>
                    <a:noFill/>
                    <a:ln>
                      <a:noFill/>
                    </a:ln>
                  </pic:spPr>
                </pic:pic>
              </a:graphicData>
            </a:graphic>
          </wp:inline>
        </w:drawing>
      </w: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7D"/>
    <w:rsid w:val="00100562"/>
    <w:rsid w:val="00343887"/>
    <w:rsid w:val="0045687D"/>
    <w:rsid w:val="004E7533"/>
    <w:rsid w:val="005408B8"/>
    <w:rsid w:val="006E2FE8"/>
    <w:rsid w:val="00873F9B"/>
    <w:rsid w:val="009C1C5D"/>
    <w:rsid w:val="00B26879"/>
    <w:rsid w:val="00BE4B45"/>
    <w:rsid w:val="00D11D08"/>
    <w:rsid w:val="00DB5C69"/>
    <w:rsid w:val="00ED6EB8"/>
    <w:rsid w:val="00F41747"/>
    <w:rsid w:val="00F46207"/>
    <w:rsid w:val="00FE736D"/>
    <w:rsid w:val="357B2819"/>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CO"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295</Words>
  <Characters>1627</Characters>
  <Lines>13</Lines>
  <Paragraphs>3</Paragraphs>
  <TotalTime>65</TotalTime>
  <ScaleCrop>false</ScaleCrop>
  <LinksUpToDate>false</LinksUpToDate>
  <CharactersWithSpaces>1919</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2023-02-20T17:50:00Z</dcterms:created>
  <dc:creator>DOLLY QUEEN</dc:creator>
  <cp:lastModifiedBy>Oksana Abboud</cp:lastModifiedBy>
  <dcterms:modified xsi:type="dcterms:W3CDTF">2023-04-23T01:12:40Z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95DB23A1DDCD41CF942A0637F13B8713</vt:lpwstr>
  </property>
</Properties>
</file>