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rPr>
      </w:pPr>
      <w:bookmarkStart w:id="0" w:name="_GoBack"/>
      <w:bookmarkEnd w:id="0"/>
      <w:r>
        <w:rPr>
          <w:rFonts w:ascii="Times New Roman" w:hAnsi="Times New Roman" w:cs="Times New Roman"/>
          <w:b/>
        </w:rPr>
        <w:t>PROFIL DE NOMINATION</w:t>
      </w:r>
    </w:p>
    <w:p>
      <w:pPr>
        <w:rPr>
          <w:rFonts w:ascii="Times New Roman" w:hAnsi="Times New Roman" w:cs="Times New Roman"/>
          <w:b/>
        </w:rPr>
      </w:pPr>
    </w:p>
    <w:p>
      <w:pPr>
        <w:rPr>
          <w:rFonts w:ascii="Times New Roman" w:hAnsi="Times New Roman" w:cs="Times New Roman"/>
          <w:lang w:val="fr-FR"/>
        </w:rPr>
      </w:pPr>
      <w:r>
        <w:rPr>
          <w:rFonts w:ascii="Times New Roman" w:hAnsi="Times New Roman" w:cs="Times New Roman"/>
          <w:b/>
          <w:u w:val="single"/>
        </w:rPr>
        <w:t>NOM</w:t>
      </w:r>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lang w:val="fr-FR"/>
        </w:rPr>
        <w:t>Jamalladin Ismayilov (Kochary ogly)</w:t>
      </w:r>
    </w:p>
    <w:p>
      <w:pPr>
        <w:spacing w:after="0" w:line="240" w:lineRule="auto"/>
        <w:jc w:val="both"/>
        <w:rPr>
          <w:rFonts w:ascii="Times New Roman" w:hAnsi="Times New Roman" w:eastAsia="ヒラギノ角ゴ Pro W3" w:cs="Times New Roman"/>
          <w:color w:val="000000"/>
          <w:lang w:eastAsia="en-CA"/>
        </w:rPr>
      </w:pPr>
      <w:r>
        <w:rPr>
          <w:rFonts w:ascii="Times New Roman" w:hAnsi="Times New Roman" w:cs="Times New Roman"/>
          <w:b/>
          <w:u w:val="single"/>
        </w:rPr>
        <w:t>ORGANISATION</w:t>
      </w:r>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eastAsia="ヒラギノ角ゴ Pro W3" w:cs="Times New Roman"/>
          <w:color w:val="000000"/>
          <w:lang w:eastAsia="en-CA"/>
        </w:rPr>
        <w:t>Fédération des syndicats d’Azerbaïdjan « </w:t>
      </w:r>
      <w:r>
        <w:rPr>
          <w:rFonts w:ascii="Times New Roman" w:hAnsi="Times New Roman" w:eastAsia="ヒラギノ角ゴ Pro W3" w:cs="Times New Roman"/>
          <w:color w:val="000000"/>
          <w:lang w:val="fr-FR" w:eastAsia="en-CA"/>
        </w:rPr>
        <w:t>Xhidmat-ISH »</w:t>
      </w:r>
      <w:r>
        <w:rPr>
          <w:rFonts w:ascii="Times New Roman" w:hAnsi="Times New Roman" w:eastAsia="ヒラギノ角ゴ Pro W3" w:cs="Times New Roman"/>
          <w:color w:val="000000"/>
          <w:lang w:eastAsia="en-CA"/>
        </w:rPr>
        <w:t xml:space="preserve"> </w:t>
      </w:r>
    </w:p>
    <w:p>
      <w:pPr>
        <w:spacing w:after="0" w:line="240" w:lineRule="auto"/>
        <w:jc w:val="both"/>
        <w:rPr>
          <w:rFonts w:ascii="Times New Roman" w:hAnsi="Times New Roman" w:eastAsia="ヒラギノ角ゴ Pro W3" w:cs="Times New Roman"/>
          <w:color w:val="000000"/>
          <w:lang w:eastAsia="en-CA"/>
        </w:rPr>
      </w:pPr>
    </w:p>
    <w:p>
      <w:pPr>
        <w:rPr>
          <w:rFonts w:ascii="Times New Roman" w:hAnsi="Times New Roman" w:eastAsia="ヒラギノ角ゴ Pro W3" w:cs="Times New Roman"/>
          <w:b/>
          <w:bCs/>
          <w:color w:val="000000"/>
          <w:lang w:val="fr-FR" w:eastAsia="en-CA"/>
        </w:rPr>
      </w:pPr>
      <w:r>
        <w:rPr>
          <w:rFonts w:ascii="Times New Roman" w:hAnsi="Times New Roman" w:cs="Times New Roman"/>
          <w:b/>
          <w:u w:val="single"/>
        </w:rPr>
        <w:t>POSTE dans l’ORGANISATION</w:t>
      </w:r>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eastAsia="ヒラギノ角ゴ Pro W3" w:cs="Times New Roman"/>
          <w:color w:val="000000"/>
          <w:lang w:val="fr-FR" w:eastAsia="en-CA"/>
        </w:rPr>
        <w:t>Vice-Président de la Fédération des syndicats « Khidmat-ISH »</w:t>
      </w:r>
    </w:p>
    <w:p>
      <w:pPr>
        <w:rPr>
          <w:rFonts w:ascii="Times New Roman" w:hAnsi="Times New Roman" w:cs="Times New Roman"/>
          <w:lang w:val="fr-FR"/>
        </w:rPr>
      </w:pPr>
      <w:r>
        <w:rPr>
          <w:rFonts w:ascii="Times New Roman" w:hAnsi="Times New Roman" w:cs="Times New Roman"/>
          <w:b/>
          <w:u w:val="single"/>
        </w:rPr>
        <w:t>DATE d’ÉLECTION ou de RÉÉLUTION</w:t>
      </w:r>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lang w:val="fr-FR"/>
        </w:rPr>
        <w:t xml:space="preserve">juin </w:t>
      </w:r>
      <w:r>
        <w:rPr>
          <w:rFonts w:ascii="Times New Roman" w:hAnsi="Times New Roman" w:cs="Times New Roman"/>
        </w:rPr>
        <w:t>20</w:t>
      </w:r>
      <w:r>
        <w:rPr>
          <w:rFonts w:ascii="Times New Roman" w:hAnsi="Times New Roman" w:cs="Times New Roman"/>
          <w:lang w:val="fr-FR"/>
        </w:rPr>
        <w:t>17</w:t>
      </w:r>
    </w:p>
    <w:p>
      <w:pPr>
        <w:rPr>
          <w:rFonts w:ascii="Times New Roman" w:hAnsi="Times New Roman" w:cs="Times New Roman"/>
          <w:lang w:val="es-GT"/>
        </w:rPr>
      </w:pPr>
      <w:r>
        <w:rPr>
          <w:rFonts w:ascii="Times New Roman" w:hAnsi="Times New Roman" w:cs="Times New Roman"/>
          <w:b/>
          <w:u w:val="single"/>
        </w:rPr>
        <w:t>POSITION DE CLASSE</w:t>
      </w:r>
      <w:r>
        <w:rPr>
          <w:rFonts w:ascii="Times New Roman" w:hAnsi="Times New Roman" w:cs="Times New Roman"/>
          <w:b/>
        </w:rPr>
        <w:t xml:space="preserve"> </w:t>
      </w:r>
      <w:r>
        <w:rPr>
          <w:rFonts w:ascii="Times New Roman" w:hAnsi="Times New Roman" w:cs="Times New Roman"/>
        </w:rPr>
        <w:t>:</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0"/>
        <w:gridCol w:w="12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0" w:type="dxa"/>
          </w:tcPr>
          <w:p>
            <w:pPr>
              <w:rPr>
                <w:rFonts w:ascii="Times New Roman" w:hAnsi="Times New Roman" w:cs="Times New Roman"/>
                <w:b/>
                <w:lang w:val="es-GT"/>
              </w:rPr>
            </w:pPr>
            <w:r>
              <w:rPr>
                <w:rFonts w:ascii="Times New Roman" w:hAnsi="Times New Roman" w:cs="Times New Roman"/>
                <w:b/>
                <w:lang w:val="es-GT"/>
              </w:rPr>
              <w:t>Position de clase</w:t>
            </w:r>
          </w:p>
        </w:tc>
        <w:tc>
          <w:tcPr>
            <w:tcW w:w="1241" w:type="dxa"/>
          </w:tcPr>
          <w:p>
            <w:pPr>
              <w:rPr>
                <w:rFonts w:ascii="Times New Roman" w:hAnsi="Times New Roman" w:cs="Times New Roman"/>
                <w:b/>
                <w:lang w:val="es-GT"/>
              </w:rPr>
            </w:pPr>
            <w:r>
              <w:rPr>
                <w:rFonts w:ascii="Times New Roman" w:hAnsi="Times New Roman" w:cs="Times New Roman"/>
                <w:b/>
                <w:lang w:val="es-GT"/>
              </w:rPr>
              <w:t>Oui / Non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0" w:type="dxa"/>
          </w:tcPr>
          <w:p>
            <w:pPr>
              <w:numPr>
                <w:ilvl w:val="0"/>
                <w:numId w:val="1"/>
              </w:numPr>
              <w:rPr>
                <w:rFonts w:ascii="Times New Roman" w:hAnsi="Times New Roman" w:cs="Times New Roman"/>
                <w:lang w:val="es-GT"/>
              </w:rPr>
            </w:pPr>
            <w:r>
              <w:rPr>
                <w:rFonts w:ascii="Times New Roman" w:hAnsi="Times New Roman" w:cs="Times New Roman"/>
              </w:rPr>
              <w:t>Travailleur/se indépendant/e sans employés ou assistants</w:t>
            </w:r>
          </w:p>
        </w:tc>
        <w:tc>
          <w:tcPr>
            <w:tcW w:w="1241" w:type="dxa"/>
          </w:tcPr>
          <w:p>
            <w:pPr>
              <w:jc w:val="center"/>
              <w:rPr>
                <w:rFonts w:ascii="Times New Roman" w:hAnsi="Times New Roman" w:cs="Times New Roman"/>
                <w:lang w:val="es-GT"/>
              </w:rPr>
            </w:pPr>
            <w:r>
              <w:rPr>
                <w:rFonts w:ascii="Times New Roman" w:hAnsi="Times New Roman" w:cs="Times New Roman"/>
                <w:lang w:val="en-US"/>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0" w:type="dxa"/>
          </w:tcPr>
          <w:p>
            <w:pPr>
              <w:numPr>
                <w:ilvl w:val="0"/>
                <w:numId w:val="1"/>
              </w:numPr>
              <w:rPr>
                <w:rFonts w:ascii="Times New Roman" w:hAnsi="Times New Roman" w:cs="Times New Roman"/>
                <w:lang w:val="es-GT"/>
              </w:rPr>
            </w:pPr>
            <w:r>
              <w:rPr>
                <w:rFonts w:ascii="Times New Roman" w:hAnsi="Times New Roman" w:cs="Times New Roman"/>
              </w:rPr>
              <w:t>Travailleur/se indépendant/e avec un maximum de 2 ou 3 employés ou assistants</w:t>
            </w:r>
          </w:p>
        </w:tc>
        <w:tc>
          <w:tcPr>
            <w:tcW w:w="1241" w:type="dxa"/>
          </w:tcPr>
          <w:p>
            <w:pPr>
              <w:rPr>
                <w:rFonts w:ascii="Times New Roman" w:hAnsi="Times New Roman" w:cs="Times New Roman"/>
                <w:lang w:val="es-G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0" w:type="dxa"/>
          </w:tcPr>
          <w:p>
            <w:pPr>
              <w:numPr>
                <w:ilvl w:val="0"/>
                <w:numId w:val="1"/>
              </w:numPr>
              <w:rPr>
                <w:rFonts w:ascii="Times New Roman" w:hAnsi="Times New Roman" w:cs="Times New Roman"/>
                <w:lang w:val="es-GT"/>
              </w:rPr>
            </w:pPr>
            <w:r>
              <w:rPr>
                <w:rFonts w:ascii="Times New Roman" w:hAnsi="Times New Roman" w:cs="Times New Roman"/>
                <w:lang w:val="fr-FR"/>
              </w:rPr>
              <w:t>Travailleur/se indépendant/e avec 5 employés ou assistants ou plus</w:t>
            </w:r>
          </w:p>
        </w:tc>
        <w:tc>
          <w:tcPr>
            <w:tcW w:w="1241" w:type="dxa"/>
          </w:tcPr>
          <w:p>
            <w:pPr>
              <w:rPr>
                <w:rFonts w:ascii="Times New Roman" w:hAnsi="Times New Roman" w:cs="Times New Roman"/>
                <w:lang w:val="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0" w:type="dxa"/>
          </w:tcPr>
          <w:p>
            <w:pPr>
              <w:pStyle w:val="4"/>
              <w:numPr>
                <w:ilvl w:val="0"/>
                <w:numId w:val="1"/>
              </w:numPr>
              <w:spacing w:line="244" w:lineRule="exact"/>
              <w:ind w:right="97"/>
              <w:rPr>
                <w:rFonts w:ascii="Times New Roman" w:hAnsi="Times New Roman" w:cs="Times New Roman"/>
                <w:lang w:val="es-GT"/>
              </w:rPr>
            </w:pPr>
            <w:r>
              <w:rPr>
                <w:rFonts w:ascii="Times New Roman" w:hAnsi="Times New Roman" w:cs="Times New Roman"/>
                <w:lang w:val="fr-FR"/>
              </w:rPr>
              <w:t>Travailleur/se (rémunéré ou non) qui travail pour un/a opérateur/se ou travailleur/se indépendant/e informel/le</w:t>
            </w:r>
          </w:p>
        </w:tc>
        <w:tc>
          <w:tcPr>
            <w:tcW w:w="1241" w:type="dxa"/>
          </w:tcPr>
          <w:p>
            <w:pPr>
              <w:rPr>
                <w:rFonts w:ascii="Times New Roman" w:hAnsi="Times New Roman" w:cs="Times New Roman"/>
                <w:lang w:val="es-GT"/>
              </w:rPr>
            </w:pPr>
          </w:p>
        </w:tc>
      </w:tr>
    </w:tbl>
    <w:p>
      <w:pPr>
        <w:rPr>
          <w:rFonts w:ascii="Times New Roman" w:hAnsi="Times New Roman" w:cs="Times New Roman"/>
          <w:lang w:val="es-GT"/>
        </w:rPr>
      </w:pPr>
    </w:p>
    <w:p>
      <w:pPr>
        <w:rPr>
          <w:rFonts w:ascii="Times New Roman" w:hAnsi="Times New Roman" w:cs="Times New Roman"/>
          <w:lang w:val="es-GT"/>
        </w:rPr>
      </w:pPr>
      <w:r>
        <w:rPr>
          <w:rFonts w:ascii="Times New Roman" w:hAnsi="Times New Roman" w:cs="Times New Roman"/>
          <w:b/>
          <w:u w:val="single"/>
          <w:lang w:val="es-GT"/>
        </w:rPr>
        <w:t xml:space="preserve">PROFIL </w:t>
      </w:r>
      <w:r>
        <w:rPr>
          <w:rFonts w:ascii="Times New Roman" w:hAnsi="Times New Roman" w:cs="Times New Roman"/>
          <w:lang w:val="es-GT"/>
        </w:rPr>
        <w:t>:</w:t>
      </w:r>
    </w:p>
    <w:p>
      <w:pPr>
        <w:spacing w:after="0" w:line="240" w:lineRule="auto"/>
        <w:jc w:val="both"/>
        <w:rPr>
          <w:rFonts w:ascii="Times New Roman" w:hAnsi="Times New Roman" w:eastAsia="Times New Roman" w:cs="Times New Roman"/>
          <w:lang w:eastAsia="en-CA"/>
        </w:rPr>
      </w:pPr>
      <w:r>
        <w:rPr>
          <w:rFonts w:ascii="Times New Roman" w:hAnsi="Times New Roman" w:eastAsia="Times New Roman" w:cs="Times New Roman"/>
          <w:lang w:eastAsia="en-CA"/>
        </w:rPr>
        <w:t>Né le 26 juillet 1950 dans le village de Slavyanka, région de Gadabay de la République d’Azerbaïdjan.</w:t>
      </w:r>
    </w:p>
    <w:p>
      <w:pPr>
        <w:spacing w:after="0" w:line="240" w:lineRule="auto"/>
        <w:jc w:val="both"/>
        <w:rPr>
          <w:rFonts w:ascii="Times New Roman" w:hAnsi="Times New Roman" w:eastAsia="Times New Roman" w:cs="Times New Roman"/>
          <w:lang w:eastAsia="en-CA"/>
        </w:rPr>
      </w:pPr>
      <w:r>
        <w:rPr>
          <w:rFonts w:ascii="Times New Roman" w:hAnsi="Times New Roman" w:eastAsia="Times New Roman" w:cs="Times New Roman"/>
          <w:lang w:eastAsia="en-CA"/>
        </w:rPr>
        <w:t>Après avoir terminé ses études à l’Institut d’ingénierie et de construction de Khark</w:t>
      </w:r>
      <w:r>
        <w:rPr>
          <w:rFonts w:ascii="Times New Roman" w:hAnsi="Times New Roman" w:eastAsia="Times New Roman" w:cs="Times New Roman"/>
          <w:lang w:val="fr-FR" w:eastAsia="en-CA"/>
        </w:rPr>
        <w:t>i</w:t>
      </w:r>
      <w:r>
        <w:rPr>
          <w:rFonts w:ascii="Times New Roman" w:hAnsi="Times New Roman" w:eastAsia="Times New Roman" w:cs="Times New Roman"/>
          <w:lang w:eastAsia="en-CA"/>
        </w:rPr>
        <w:t xml:space="preserve">v en 1972 </w:t>
      </w:r>
      <w:r>
        <w:rPr>
          <w:rFonts w:ascii="Times New Roman" w:hAnsi="Times New Roman" w:eastAsia="Times New Roman" w:cs="Times New Roman"/>
          <w:lang w:val="fr-FR" w:eastAsia="en-CA"/>
        </w:rPr>
        <w:t xml:space="preserve">et </w:t>
      </w:r>
      <w:r>
        <w:rPr>
          <w:rFonts w:ascii="Times New Roman" w:hAnsi="Times New Roman" w:eastAsia="Times New Roman" w:cs="Times New Roman"/>
          <w:lang w:eastAsia="en-CA"/>
        </w:rPr>
        <w:t xml:space="preserve">après avoir obtenu son diplôme de l’institut, </w:t>
      </w:r>
      <w:r>
        <w:rPr>
          <w:rFonts w:ascii="Times New Roman" w:hAnsi="Times New Roman" w:eastAsia="Times New Roman" w:cs="Times New Roman"/>
          <w:lang w:val="fr-FR" w:eastAsia="en-CA"/>
        </w:rPr>
        <w:t xml:space="preserve">jusqu'en </w:t>
      </w:r>
      <w:r>
        <w:rPr>
          <w:rFonts w:ascii="Times New Roman" w:hAnsi="Times New Roman" w:eastAsia="Times New Roman" w:cs="Times New Roman"/>
          <w:lang w:eastAsia="en-CA"/>
        </w:rPr>
        <w:t xml:space="preserve">1990, </w:t>
      </w:r>
      <w:r>
        <w:rPr>
          <w:rFonts w:ascii="Times New Roman" w:hAnsi="Times New Roman" w:eastAsia="Times New Roman" w:cs="Times New Roman"/>
          <w:lang w:val="fr-FR" w:eastAsia="en-CA"/>
        </w:rPr>
        <w:t xml:space="preserve">il a occupé </w:t>
      </w:r>
      <w:r>
        <w:rPr>
          <w:rFonts w:ascii="Times New Roman" w:hAnsi="Times New Roman" w:eastAsia="Times New Roman" w:cs="Times New Roman"/>
          <w:lang w:eastAsia="en-CA"/>
        </w:rPr>
        <w:t xml:space="preserve">divers postes de contremaître, ingénieur en chef, chef du département de la construction </w:t>
      </w:r>
      <w:r>
        <w:rPr>
          <w:rFonts w:ascii="Times New Roman" w:hAnsi="Times New Roman" w:eastAsia="Times New Roman" w:cs="Times New Roman"/>
          <w:lang w:val="fr-FR" w:eastAsia="en-CA"/>
        </w:rPr>
        <w:t>et l’</w:t>
      </w:r>
      <w:r>
        <w:rPr>
          <w:rFonts w:ascii="Times New Roman" w:hAnsi="Times New Roman" w:eastAsia="Times New Roman" w:cs="Times New Roman"/>
          <w:lang w:eastAsia="en-CA"/>
        </w:rPr>
        <w:t>instructeur du comité exécutif de la ville de l’Oural.</w:t>
      </w:r>
    </w:p>
    <w:p>
      <w:pPr>
        <w:spacing w:after="0" w:line="240" w:lineRule="auto"/>
        <w:jc w:val="both"/>
        <w:rPr>
          <w:rFonts w:ascii="Times New Roman" w:hAnsi="Times New Roman" w:eastAsia="Times New Roman" w:cs="Times New Roman"/>
          <w:lang w:eastAsia="en-CA"/>
        </w:rPr>
      </w:pPr>
    </w:p>
    <w:p>
      <w:pPr>
        <w:spacing w:after="0" w:line="240" w:lineRule="auto"/>
        <w:jc w:val="both"/>
        <w:rPr>
          <w:rFonts w:ascii="Times New Roman" w:hAnsi="Times New Roman" w:eastAsia="Times New Roman" w:cs="Times New Roman"/>
          <w:lang w:eastAsia="en-CA"/>
        </w:rPr>
      </w:pPr>
      <w:r>
        <w:rPr>
          <w:rFonts w:ascii="Times New Roman" w:hAnsi="Times New Roman" w:eastAsia="Times New Roman" w:cs="Times New Roman"/>
          <w:lang w:eastAsia="en-CA"/>
        </w:rPr>
        <w:t xml:space="preserve">En 1988, </w:t>
      </w:r>
      <w:r>
        <w:rPr>
          <w:rFonts w:ascii="Times New Roman" w:hAnsi="Times New Roman" w:eastAsia="Times New Roman" w:cs="Times New Roman"/>
          <w:lang w:val="fr-FR" w:eastAsia="en-CA"/>
        </w:rPr>
        <w:t xml:space="preserve">Jamalladin </w:t>
      </w:r>
      <w:r>
        <w:rPr>
          <w:rFonts w:ascii="Times New Roman" w:hAnsi="Times New Roman" w:eastAsia="Times New Roman" w:cs="Times New Roman"/>
          <w:lang w:eastAsia="en-CA"/>
        </w:rPr>
        <w:t xml:space="preserve">a déménagé dans la ville de Bakou (Azerbaïdjan) et, en 1991, il a été élu président du comité républicain du syndicat des travailleurs des sanatoriums, des centres de villégiature et du tourisme. De 2000 à nos jours, il exerce son mandat </w:t>
      </w:r>
      <w:r>
        <w:rPr>
          <w:rFonts w:ascii="Times New Roman" w:hAnsi="Times New Roman" w:eastAsia="Times New Roman" w:cs="Times New Roman"/>
          <w:lang w:val="fr-FR" w:eastAsia="en-CA"/>
        </w:rPr>
        <w:t xml:space="preserve">du </w:t>
      </w:r>
      <w:r>
        <w:rPr>
          <w:rFonts w:ascii="Times New Roman" w:hAnsi="Times New Roman" w:eastAsia="Times New Roman" w:cs="Times New Roman"/>
          <w:lang w:eastAsia="en-CA"/>
        </w:rPr>
        <w:t>vice-président élu de la Fédération des syndicats d’Azerbaïdjan « Khidm</w:t>
      </w:r>
      <w:r>
        <w:rPr>
          <w:rFonts w:ascii="Times New Roman" w:hAnsi="Times New Roman" w:eastAsia="Times New Roman" w:cs="Times New Roman"/>
          <w:lang w:val="fr-FR" w:eastAsia="en-CA"/>
        </w:rPr>
        <w:t>a</w:t>
      </w:r>
      <w:r>
        <w:rPr>
          <w:rFonts w:ascii="Times New Roman" w:hAnsi="Times New Roman" w:eastAsia="Times New Roman" w:cs="Times New Roman"/>
          <w:lang w:eastAsia="en-CA"/>
        </w:rPr>
        <w:t>t-Ish ».</w:t>
      </w:r>
    </w:p>
    <w:p>
      <w:pPr>
        <w:spacing w:after="0" w:line="240" w:lineRule="auto"/>
        <w:jc w:val="both"/>
        <w:rPr>
          <w:rFonts w:ascii="Times New Roman" w:hAnsi="Times New Roman" w:eastAsia="Times New Roman" w:cs="Times New Roman"/>
          <w:lang w:eastAsia="en-CA"/>
        </w:rPr>
      </w:pPr>
    </w:p>
    <w:p>
      <w:pPr>
        <w:spacing w:after="0" w:line="240" w:lineRule="auto"/>
        <w:jc w:val="both"/>
        <w:rPr>
          <w:rFonts w:ascii="Times New Roman" w:hAnsi="Times New Roman" w:eastAsia="Times New Roman" w:cs="Times New Roman"/>
          <w:lang w:eastAsia="en-CA"/>
        </w:rPr>
      </w:pPr>
      <w:r>
        <w:rPr>
          <w:rFonts w:ascii="Times New Roman" w:hAnsi="Times New Roman" w:eastAsia="Times New Roman" w:cs="Times New Roman"/>
          <w:lang w:eastAsia="en-CA"/>
        </w:rPr>
        <w:t xml:space="preserve">Quant à la Fédération des Syndicats d’Azerbaïdjan « Khidmat-Ish’, elle fait partie de la Confédération des Syndicats d’Azerbaïdjan, et depuis 2012, affilié </w:t>
      </w:r>
      <w:r>
        <w:rPr>
          <w:rFonts w:ascii="Times New Roman" w:hAnsi="Times New Roman" w:eastAsia="Times New Roman" w:cs="Times New Roman"/>
          <w:lang w:val="fr-FR" w:eastAsia="en-CA"/>
        </w:rPr>
        <w:t xml:space="preserve">de </w:t>
      </w:r>
      <w:r>
        <w:rPr>
          <w:rFonts w:ascii="Times New Roman" w:hAnsi="Times New Roman" w:eastAsia="Times New Roman" w:cs="Times New Roman"/>
          <w:lang w:eastAsia="en-CA"/>
        </w:rPr>
        <w:t xml:space="preserve">StreetNet </w:t>
      </w:r>
      <w:r>
        <w:rPr>
          <w:rFonts w:ascii="Times New Roman" w:hAnsi="Times New Roman" w:eastAsia="Times New Roman" w:cs="Times New Roman"/>
          <w:lang w:val="fr-FR" w:eastAsia="en-CA"/>
        </w:rPr>
        <w:t>International</w:t>
      </w:r>
      <w:r>
        <w:rPr>
          <w:rFonts w:ascii="Times New Roman" w:hAnsi="Times New Roman" w:eastAsia="Times New Roman" w:cs="Times New Roman"/>
          <w:lang w:eastAsia="en-CA"/>
        </w:rPr>
        <w:t>.</w:t>
      </w:r>
    </w:p>
    <w:p>
      <w:pPr>
        <w:spacing w:after="0" w:line="240" w:lineRule="auto"/>
        <w:jc w:val="both"/>
        <w:rPr>
          <w:rFonts w:ascii="Times New Roman" w:hAnsi="Times New Roman" w:eastAsia="Times New Roman" w:cs="Times New Roman"/>
          <w:lang w:eastAsia="en-CA"/>
        </w:rPr>
      </w:pPr>
      <w:r>
        <w:rPr>
          <w:rFonts w:ascii="Times New Roman" w:hAnsi="Times New Roman" w:eastAsia="Times New Roman" w:cs="Times New Roman"/>
          <w:lang w:eastAsia="en-CA"/>
        </w:rPr>
        <w:t>Au V Congrès international de StreetNet</w:t>
      </w:r>
      <w:r>
        <w:rPr>
          <w:rFonts w:ascii="Times New Roman" w:hAnsi="Times New Roman" w:eastAsia="Times New Roman" w:cs="Times New Roman"/>
          <w:lang w:val="fr-FR" w:eastAsia="en-CA"/>
        </w:rPr>
        <w:t xml:space="preserve">, </w:t>
      </w:r>
      <w:r>
        <w:rPr>
          <w:rFonts w:ascii="Times New Roman" w:hAnsi="Times New Roman" w:eastAsia="Times New Roman" w:cs="Times New Roman"/>
          <w:lang w:eastAsia="en-CA"/>
        </w:rPr>
        <w:t xml:space="preserve">Jamalladin Ismailov a été élu membre du Conseil international, et, au VIe Congrès de </w:t>
      </w:r>
      <w:r>
        <w:rPr>
          <w:rFonts w:ascii="Times New Roman" w:hAnsi="Times New Roman" w:eastAsia="Times New Roman" w:cs="Times New Roman"/>
          <w:lang w:val="fr-FR" w:eastAsia="en-CA"/>
        </w:rPr>
        <w:t>StreetNet,</w:t>
      </w:r>
      <w:r>
        <w:rPr>
          <w:rFonts w:ascii="Times New Roman" w:hAnsi="Times New Roman" w:eastAsia="Times New Roman" w:cs="Times New Roman"/>
          <w:lang w:eastAsia="en-CA"/>
        </w:rPr>
        <w:t xml:space="preserve"> il a été élu son Secrétaire </w:t>
      </w:r>
      <w:r>
        <w:rPr>
          <w:rFonts w:ascii="Times New Roman" w:hAnsi="Times New Roman" w:eastAsia="Times New Roman" w:cs="Times New Roman"/>
          <w:lang w:val="fr-FR" w:eastAsia="en-CA"/>
        </w:rPr>
        <w:t>international</w:t>
      </w:r>
      <w:r>
        <w:rPr>
          <w:rFonts w:ascii="Times New Roman" w:hAnsi="Times New Roman" w:eastAsia="Times New Roman" w:cs="Times New Roman"/>
          <w:lang w:eastAsia="en-CA"/>
        </w:rPr>
        <w:t>.</w:t>
      </w:r>
    </w:p>
    <w:p>
      <w:pPr>
        <w:spacing w:after="0" w:line="240" w:lineRule="auto"/>
        <w:jc w:val="both"/>
        <w:rPr>
          <w:rFonts w:ascii="Times New Roman" w:hAnsi="Times New Roman" w:eastAsia="Times New Roman" w:cs="Times New Roman"/>
          <w:lang w:eastAsia="en-CA"/>
        </w:rPr>
      </w:pPr>
    </w:p>
    <w:p>
      <w:pPr>
        <w:spacing w:after="0" w:line="240" w:lineRule="auto"/>
        <w:jc w:val="both"/>
        <w:rPr>
          <w:rFonts w:ascii="Times New Roman" w:hAnsi="Times New Roman" w:eastAsia="Times New Roman" w:cs="Times New Roman"/>
          <w:lang w:eastAsia="en-CA"/>
        </w:rPr>
      </w:pPr>
      <w:r>
        <w:rPr>
          <w:rFonts w:ascii="Times New Roman" w:hAnsi="Times New Roman" w:eastAsia="Times New Roman" w:cs="Times New Roman"/>
          <w:lang w:val="fr-FR" w:eastAsia="en-CA"/>
        </w:rPr>
        <w:t xml:space="preserve">Jamal </w:t>
      </w:r>
      <w:r>
        <w:rPr>
          <w:rFonts w:ascii="Times New Roman" w:hAnsi="Times New Roman" w:eastAsia="Times New Roman" w:cs="Times New Roman"/>
          <w:lang w:eastAsia="en-CA"/>
        </w:rPr>
        <w:t xml:space="preserve">Ismayilov se voit très actif pendant les réunions du Comité exécutif de StreetNet, et il est très impliqué dans la région de l’Asie centrale et de l’Europe de l'Est, notamment avec les syndicats au Kazakhstan et en Ouzbékistan, en poursuivant l’objectif d’élargissement de la géographie de StreetNet </w:t>
      </w:r>
      <w:r>
        <w:rPr>
          <w:rFonts w:ascii="Times New Roman" w:hAnsi="Times New Roman" w:eastAsia="Times New Roman" w:cs="Times New Roman"/>
          <w:lang w:val="fr-FR" w:eastAsia="en-CA"/>
        </w:rPr>
        <w:t>International</w:t>
      </w:r>
      <w:r>
        <w:rPr>
          <w:rFonts w:ascii="Times New Roman" w:hAnsi="Times New Roman" w:eastAsia="Times New Roman" w:cs="Times New Roman"/>
          <w:lang w:eastAsia="en-CA"/>
        </w:rPr>
        <w:t xml:space="preserve">. En tant que président de la Commission disciplinaire </w:t>
      </w:r>
      <w:r>
        <w:rPr>
          <w:rFonts w:ascii="Times New Roman" w:hAnsi="Times New Roman" w:eastAsia="Times New Roman" w:cs="Times New Roman"/>
          <w:lang w:val="fr-FR" w:eastAsia="en-CA"/>
        </w:rPr>
        <w:t xml:space="preserve">de </w:t>
      </w:r>
      <w:r>
        <w:rPr>
          <w:rFonts w:ascii="Times New Roman" w:hAnsi="Times New Roman" w:eastAsia="Times New Roman" w:cs="Times New Roman"/>
          <w:lang w:eastAsia="en-CA"/>
        </w:rPr>
        <w:t xml:space="preserve">StreetNet </w:t>
      </w:r>
      <w:r>
        <w:rPr>
          <w:rFonts w:ascii="Times New Roman" w:hAnsi="Times New Roman" w:eastAsia="Times New Roman" w:cs="Times New Roman"/>
          <w:lang w:val="fr-FR" w:eastAsia="en-CA"/>
        </w:rPr>
        <w:t xml:space="preserve">International, Jamal </w:t>
      </w:r>
      <w:r>
        <w:rPr>
          <w:rFonts w:ascii="Times New Roman" w:hAnsi="Times New Roman" w:eastAsia="Times New Roman" w:cs="Times New Roman"/>
          <w:lang w:eastAsia="en-CA"/>
        </w:rPr>
        <w:t>Isma</w:t>
      </w:r>
      <w:r>
        <w:rPr>
          <w:rFonts w:ascii="Times New Roman" w:hAnsi="Times New Roman" w:eastAsia="Times New Roman" w:cs="Times New Roman"/>
          <w:lang w:val="fr-FR" w:eastAsia="en-CA"/>
        </w:rPr>
        <w:t>y</w:t>
      </w:r>
      <w:r>
        <w:rPr>
          <w:rFonts w:ascii="Times New Roman" w:hAnsi="Times New Roman" w:eastAsia="Times New Roman" w:cs="Times New Roman"/>
          <w:lang w:eastAsia="en-CA"/>
        </w:rPr>
        <w:t xml:space="preserve">ilov, a intensifié le travail de cette commission en améliorant ses activités </w:t>
      </w:r>
      <w:r>
        <w:rPr>
          <w:rFonts w:ascii="Times New Roman" w:hAnsi="Times New Roman" w:eastAsia="Times New Roman" w:cs="Times New Roman"/>
          <w:lang w:val="fr-FR" w:eastAsia="en-CA"/>
        </w:rPr>
        <w:t xml:space="preserve">et en promouvant les </w:t>
      </w:r>
      <w:r>
        <w:rPr>
          <w:rFonts w:ascii="Times New Roman" w:hAnsi="Times New Roman" w:eastAsia="Times New Roman" w:cs="Times New Roman"/>
          <w:lang w:eastAsia="en-CA"/>
        </w:rPr>
        <w:t xml:space="preserve">propositions concrètes visant à améliorer son travail et celui </w:t>
      </w:r>
      <w:r>
        <w:rPr>
          <w:rFonts w:ascii="Times New Roman" w:hAnsi="Times New Roman" w:eastAsia="Times New Roman" w:cs="Times New Roman"/>
          <w:lang w:val="fr-FR" w:eastAsia="en-CA"/>
        </w:rPr>
        <w:t xml:space="preserve">de </w:t>
      </w:r>
      <w:r>
        <w:rPr>
          <w:rFonts w:ascii="Times New Roman" w:hAnsi="Times New Roman" w:eastAsia="Times New Roman" w:cs="Times New Roman"/>
          <w:lang w:eastAsia="en-CA"/>
        </w:rPr>
        <w:t>StreetNet dans son ensemble.</w:t>
      </w:r>
    </w:p>
    <w:p>
      <w:pPr>
        <w:spacing w:after="0" w:line="240" w:lineRule="auto"/>
        <w:jc w:val="both"/>
        <w:rPr>
          <w:rFonts w:ascii="Times New Roman" w:hAnsi="Times New Roman" w:eastAsia="Times New Roman" w:cs="Times New Roman"/>
          <w:lang w:eastAsia="en-CA"/>
        </w:rPr>
      </w:pPr>
      <w:r>
        <w:rPr>
          <w:rFonts w:ascii="Times New Roman" w:hAnsi="Times New Roman" w:eastAsia="Times New Roman" w:cs="Times New Roman"/>
          <w:lang w:eastAsia="en-CA"/>
        </w:rPr>
        <w:t>Jamal est marié et père de trois enfants.</w:t>
      </w:r>
    </w:p>
    <w:p>
      <w:pPr>
        <w:spacing w:after="0" w:line="240" w:lineRule="auto"/>
        <w:jc w:val="both"/>
        <w:rPr>
          <w:rFonts w:ascii="Times New Roman" w:hAnsi="Times New Roman" w:eastAsia="Times New Roman" w:cs="Times New Roman"/>
          <w:lang w:val="fr-FR" w:eastAsia="en-CA"/>
        </w:rPr>
      </w:pPr>
      <w:r>
        <w:rPr>
          <w:rFonts w:ascii="Times New Roman" w:hAnsi="Times New Roman" w:eastAsia="Times New Roman" w:cs="Times New Roman"/>
          <w:lang w:eastAsia="en-CA"/>
        </w:rPr>
        <w:t xml:space="preserve">Pour ces efforts, il a été récompensé à plusieurs reprises par des médailles de la </w:t>
      </w:r>
      <w:r>
        <w:rPr>
          <w:rFonts w:ascii="Times New Roman" w:hAnsi="Times New Roman" w:eastAsia="Times New Roman" w:cs="Times New Roman"/>
          <w:lang w:val="fr-FR" w:eastAsia="en-CA"/>
        </w:rPr>
        <w:t>Confédération des syndicats d’Azerbaïdjan.</w:t>
      </w:r>
    </w:p>
    <w:p>
      <w:pPr>
        <w:spacing w:after="0" w:line="240" w:lineRule="auto"/>
        <w:rPr>
          <w:rFonts w:ascii="Times New Roman" w:hAnsi="Times New Roman" w:eastAsia="Times New Roman" w:cs="Times New Roman"/>
          <w:lang w:eastAsia="en-CA"/>
        </w:rPr>
      </w:pPr>
    </w:p>
    <w:p>
      <w:pPr>
        <w:rPr>
          <w:rFonts w:ascii="Times New Roman" w:hAnsi="Times New Roman" w:cs="Times New Roman"/>
        </w:rPr>
      </w:pPr>
    </w:p>
    <w:p>
      <w:pPr>
        <w:rPr>
          <w:rFonts w:ascii="Times New Roman" w:hAnsi="Times New Roman" w:cs="Times New Roman"/>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ヒラギノ角ゴ Pro W3">
    <w:altName w:val="Microsoft YaHei"/>
    <w:panose1 w:val="00000000000000000000"/>
    <w:charset w:val="00"/>
    <w:family w:val="roman"/>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A00ED"/>
    <w:multiLevelType w:val="multilevel"/>
    <w:tmpl w:val="2BDA00E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A4F8F"/>
    <w:rsid w:val="0017437C"/>
    <w:rsid w:val="002662D7"/>
    <w:rsid w:val="0041668F"/>
    <w:rsid w:val="004C6EAB"/>
    <w:rsid w:val="00B93DFC"/>
    <w:rsid w:val="00B97518"/>
    <w:rsid w:val="00F006DE"/>
    <w:rsid w:val="06531437"/>
    <w:rsid w:val="31D55CB5"/>
    <w:rsid w:val="352A4F8F"/>
    <w:rsid w:val="4B5B598A"/>
    <w:rsid w:val="5C314241"/>
    <w:rsid w:val="7FD03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382</Words>
  <Characters>2180</Characters>
  <Lines>18</Lines>
  <Paragraphs>5</Paragraphs>
  <TotalTime>41</TotalTime>
  <ScaleCrop>false</ScaleCrop>
  <LinksUpToDate>false</LinksUpToDate>
  <CharactersWithSpaces>2557</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2023-01-17T23:11:00Z</dcterms:created>
  <dc:creator>Oksana Abboud</dc:creator>
  <cp:lastModifiedBy>Oksana Abboud</cp:lastModifiedBy>
  <dcterms:modified xsi:type="dcterms:W3CDTF">2023-02-13T14:06:56Z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7F5D39B459B24C53A0E541AA52CDF387</vt:lpwstr>
  </property>
</Properties>
</file>