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val="ru-RU" w:eastAsia="en-CA"/>
        </w:rPr>
        <w:t>Конго</w:t>
      </w:r>
      <w:r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  <w:t xml:space="preserve"> Зара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color w:val="000000"/>
          <w:sz w:val="24"/>
          <w:szCs w:val="20"/>
          <w:lang w:eastAsia="en-CA"/>
        </w:rPr>
        <w:t>Национальный союз поставщиков фруктов и овощей Буркина-Фасо (SYNAVFL)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В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eastAsia="en-CA"/>
        </w:rPr>
        <w:t>ице-президент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 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2022, следующий Съезд </w:t>
      </w:r>
      <w:r>
        <w:rPr>
          <w:rFonts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eastAsia="en-CA"/>
        </w:rPr>
        <w:t>20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2</w:t>
      </w:r>
      <w:r>
        <w:rPr>
          <w:rFonts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eastAsia="en-CA"/>
        </w:rPr>
        <w:t>7 года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Неформальны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й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 xml:space="preserve"> самозаняты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й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 xml:space="preserve"> 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36"/>
                <w:szCs w:val="36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val="ru-RU" w:eastAsia="en-CA"/>
              </w:rPr>
              <w:t>Х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>
      <w:pPr>
        <w:spacing w:line="240" w:lineRule="exact"/>
        <w:rPr>
          <w:rFonts w:ascii="Times New Roman" w:hAnsi="Times New Roman" w:eastAsia="Consolas" w:cs="Times New Roman"/>
          <w:position w:val="3"/>
          <w:sz w:val="24"/>
          <w:szCs w:val="24"/>
          <w:lang w:val="en-US"/>
        </w:rPr>
      </w:pPr>
    </w:p>
    <w:p>
      <w:pPr>
        <w:spacing w:after="1" w:line="140" w:lineRule="exact"/>
        <w:rPr>
          <w:rFonts w:ascii="Times New Roman" w:hAnsi="Times New Roman" w:eastAsia="Consolas" w:cs="Times New Roman"/>
          <w:position w:val="3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КОНГО Зара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Родил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с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24 мая 1979 года в Уагадугу.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Буркинабе, замужем, мать троих детей.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1996-1998: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В Суру было проведено обучение в рамках проекта, целью которого было обучить тысячу девочек шитью, крашению, ткачеству, вязанию, разведению, намыливанию мыла, сушке и выращиванию кукурузы.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1998-2000: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Тренер для женщин в Ассоциации «Фрукты и овощи» 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>в М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анге.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2000-2005: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Назначен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президентом женского тренера Kadiogo. Обучение грамоте в Муре-Диула.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2005–2010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годы: подготовка женщин-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 xml:space="preserve">торговцев 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по вопросам гендерного равенства.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2010-2015: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Семинар-тренинг по достойному труду 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 xml:space="preserve">для торговцев 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>фруктов и овощей.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2019: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Избран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членом бюро (SYNAVLF), секретарем организации.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2020: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Тренинг с компанией PRESTIGE NEGOCE по поддержке женщин в микрофинансировании (структурирование кредита); обучение маркетингу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Consolas"/>
          <w:b/>
          <w:bCs/>
          <w:color w:val="000000"/>
          <w:sz w:val="24"/>
          <w:szCs w:val="24"/>
          <w:lang w:val="en-US"/>
        </w:rPr>
        <w:t>2022:</w:t>
      </w:r>
      <w:r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  <w:t xml:space="preserve"> В рамках программы «Мой город без мусора», направленной на борьбу с ростом пластиковых отходов в Буркина-Фасо, участники получили экологическое образование, назначили ее послом по охране окружающей среды и избрали ее вице-президентом SYNAVFL.</w:t>
      </w:r>
    </w:p>
    <w:p>
      <w:pPr>
        <w:widowControl w:val="0"/>
        <w:spacing w:line="240" w:lineRule="auto"/>
        <w:ind w:right="-20"/>
        <w:rPr>
          <w:rFonts w:hint="default" w:ascii="Times New Roman" w:hAnsi="Times New Roman" w:eastAsia="Consolas"/>
          <w:color w:val="000000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>
      <w:pgSz w:w="11904" w:h="16833"/>
      <w:pgMar w:top="1134" w:right="199" w:bottom="0" w:left="1603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78"/>
    <w:rsid w:val="000D4670"/>
    <w:rsid w:val="000F5A8B"/>
    <w:rsid w:val="00296FBF"/>
    <w:rsid w:val="002A4778"/>
    <w:rsid w:val="004911A6"/>
    <w:rsid w:val="007C49DE"/>
    <w:rsid w:val="00873048"/>
    <w:rsid w:val="0088434E"/>
    <w:rsid w:val="00884CE5"/>
    <w:rsid w:val="008A6C26"/>
    <w:rsid w:val="009D37E3"/>
    <w:rsid w:val="00AA6EFC"/>
    <w:rsid w:val="00AE3548"/>
    <w:rsid w:val="00F16290"/>
    <w:rsid w:val="04815F11"/>
    <w:rsid w:val="4CC57730"/>
    <w:rsid w:val="574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="Calibri" w:hAnsi="Calibri" w:eastAsia="Calibri" w:cs="Calibri"/>
      <w:sz w:val="22"/>
      <w:szCs w:val="22"/>
      <w:lang w:val="en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2505</Characters>
  <Lines>20</Lines>
  <Paragraphs>5</Paragraphs>
  <TotalTime>245</TotalTime>
  <ScaleCrop>false</ScaleCrop>
  <LinksUpToDate>false</LinksUpToDate>
  <CharactersWithSpaces>2939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2023-01-22T11:54:00Z</dcterms:created>
  <dc:creator>User</dc:creator>
  <cp:lastModifiedBy>Oksana Abboud</cp:lastModifiedBy>
  <dcterms:modified xsi:type="dcterms:W3CDTF">2023-02-07T22:57:28Z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CC1DE2357EFC4FC5AC93D1910536FBD1</vt:lpwstr>
  </property>
</Properties>
</file>